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ATA DE REGISTRO DE PREÇOS Nº.16/FMS/2020</w:t>
      </w:r>
    </w:p>
    <w:p>
      <w:pPr>
        <w:spacing w:line="240" w:lineRule="exact"/>
        <w:jc w:val="center"/>
        <w:rPr>
          <w:rFonts w:ascii="Arial" w:hAnsi="Arial" w:cs="Arial"/>
          <w:b/>
        </w:rPr>
      </w:pPr>
      <w:r>
        <w:rPr>
          <w:rFonts w:ascii="Arial" w:hAnsi="Arial" w:cs="Arial"/>
          <w:b/>
        </w:rPr>
        <w:t>(Referente Pregão Eletrônico nº. 21/FMS/2020)</w:t>
      </w:r>
    </w:p>
    <w:p>
      <w:pPr>
        <w:pStyle w:val="Normal1"/>
        <w:spacing w:line="260" w:lineRule="exact"/>
        <w:rPr>
          <w:rFonts w:cs="Arial"/>
          <w:bCs/>
          <w:sz w:val="20"/>
        </w:rPr>
      </w:pPr>
    </w:p>
    <w:p>
      <w:pPr>
        <w:pStyle w:val="Normal1"/>
        <w:rPr>
          <w:rFonts w:cs="Arial"/>
          <w:sz w:val="20"/>
        </w:rPr>
      </w:pPr>
      <w:r>
        <w:rPr>
          <w:rFonts w:cs="Arial"/>
          <w:sz w:val="20"/>
        </w:rPr>
        <w:t>A PREFEITURA MUNICIPAL DE FORQUILHINHA, com sede na Avenida 25 de julho, 3.400, Paço Municipal 26 de Abril, Forquilhinha/SC, inscrita no CNPJ nº. 10.540.697/0001-47, neste ato representado pelo Sr. DIMAS KAMMER, Prefeito Municipal, portador da Cédula de Identidade n° 1.328.011, e inscrito no CPF sob o n° 500.962.909-78, ora denominado</w:t>
      </w:r>
      <w:r>
        <w:rPr>
          <w:rFonts w:cs="Arial"/>
          <w:b/>
          <w:sz w:val="20"/>
        </w:rPr>
        <w:t xml:space="preserve"> ÓRGÃO GERENCIADOR </w:t>
      </w:r>
      <w:r>
        <w:rPr>
          <w:rFonts w:cs="Arial"/>
          <w:sz w:val="20"/>
        </w:rPr>
        <w:t xml:space="preserve">e a empresa LFL INDUSTRIA E COMERCIOS DE MÓVEIS LTDA inscrita no CNPJ nº. 23.691.186/0001-78 estabelecida na Rua dos Alexandrini,334, Bairro Esplanada em Caxias </w:t>
      </w:r>
      <w:proofErr w:type="spellStart"/>
      <w:r>
        <w:rPr>
          <w:rFonts w:cs="Arial"/>
          <w:sz w:val="20"/>
        </w:rPr>
        <w:t>dos</w:t>
      </w:r>
      <w:proofErr w:type="spellEnd"/>
      <w:r>
        <w:rPr>
          <w:rFonts w:cs="Arial"/>
          <w:sz w:val="20"/>
        </w:rPr>
        <w:t xml:space="preserve"> Sul/RS, neste ato representada pelo Sr. Luis Fernando Vieira de Lima, brasileiro, CI 1084272358, CPF 811.010.150-04, doravante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Eletrônico nº. 21/FMS/2020, para </w:t>
      </w:r>
      <w:r>
        <w:rPr>
          <w:rFonts w:cs="Arial"/>
          <w:b/>
          <w:sz w:val="20"/>
        </w:rPr>
        <w:t>REGISTRO DE PREÇOS</w:t>
      </w:r>
      <w:r>
        <w:rPr>
          <w:rFonts w:cs="Arial"/>
          <w:sz w:val="20"/>
        </w:rPr>
        <w:t>, segundo as cláusulas e condições a seguir:</w:t>
      </w:r>
    </w:p>
    <w:p>
      <w:pPr>
        <w:pStyle w:val="Normal1"/>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shd w:val="clear" w:color="auto" w:fill="F9F9F9"/>
        </w:rPr>
      </w:pPr>
      <w:r>
        <w:rPr>
          <w:rFonts w:ascii="Arial" w:hAnsi="Arial" w:cs="Arial"/>
          <w:b/>
        </w:rPr>
        <w:t xml:space="preserve">1. </w:t>
      </w:r>
      <w:r>
        <w:rPr>
          <w:rFonts w:ascii="Arial" w:hAnsi="Arial" w:cs="Arial"/>
        </w:rPr>
        <w:t xml:space="preserve">A presente ATA tem por objetivo estabelecer cláusulas e condições gerais para REGISTRAR PREÇO </w:t>
      </w:r>
      <w:r>
        <w:rPr>
          <w:rFonts w:ascii="Arial" w:hAnsi="Arial" w:cs="Arial"/>
          <w:shd w:val="clear" w:color="auto" w:fill="F9F9F9"/>
        </w:rPr>
        <w:t>para aquisição de mobiliário para Unidade de Saúde Santa Cruz, afim de atender as necessidades do Fundo Municipal de Saúde do Município de Forquilhinha/SC, para o período de 12 meses.</w:t>
      </w:r>
    </w:p>
    <w:p>
      <w:pPr>
        <w:tabs>
          <w:tab w:val="left" w:pos="3240"/>
        </w:tabs>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1"/>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1"/>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1"/>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pStyle w:val="Normal1"/>
        <w:rPr>
          <w:rFonts w:cs="Arial"/>
          <w:b/>
          <w:sz w:val="20"/>
        </w:rPr>
      </w:pPr>
      <w:r>
        <w:rPr>
          <w:rFonts w:cs="Arial"/>
          <w:b/>
          <w:sz w:val="20"/>
        </w:rPr>
        <w:t xml:space="preserve">1.3. </w:t>
      </w:r>
      <w:r>
        <w:rPr>
          <w:rFonts w:cs="Arial"/>
          <w:color w:val="000000"/>
          <w:sz w:val="20"/>
          <w:lang w:eastAsia="pt-BR"/>
        </w:rPr>
        <w:t>Antes da execução dos móveis, a empresa sempre deverá aprovar o desenho dos mesmos junto ao arquiteto do Município.</w:t>
      </w:r>
    </w:p>
    <w:p>
      <w:pPr>
        <w:spacing w:line="220" w:lineRule="exact"/>
        <w:jc w:val="both"/>
        <w:rPr>
          <w:rFonts w:ascii="Arial" w:hAnsi="Arial" w:cs="Arial"/>
        </w:rPr>
      </w:pPr>
      <w:r>
        <w:rPr>
          <w:rFonts w:ascii="Arial" w:hAnsi="Arial" w:cs="Arial"/>
          <w:b/>
        </w:rPr>
        <w:t xml:space="preserve">1.4. </w:t>
      </w:r>
      <w:r>
        <w:rPr>
          <w:rFonts w:ascii="Arial" w:hAnsi="Arial" w:cs="Arial"/>
        </w:rPr>
        <w:t>O prazo de entrega a ser exigido nas requisições será de no máximo 30 (trinta) dias a partir da data de recebimento das mesmas.</w:t>
      </w:r>
    </w:p>
    <w:p>
      <w:pPr>
        <w:spacing w:line="220" w:lineRule="exact"/>
        <w:jc w:val="both"/>
        <w:rPr>
          <w:rFonts w:ascii="Arial" w:hAnsi="Arial" w:cs="Arial"/>
        </w:rPr>
      </w:pPr>
      <w:r>
        <w:rPr>
          <w:rFonts w:ascii="Arial" w:hAnsi="Arial" w:cs="Arial"/>
          <w:b/>
        </w:rPr>
        <w:t>1.5.</w:t>
      </w:r>
      <w:r>
        <w:rPr>
          <w:rFonts w:ascii="Arial" w:hAnsi="Arial" w:cs="Arial"/>
        </w:rPr>
        <w:t xml:space="preserve"> O objeto entregue terá garantia de 01 (um) ano contada a partir da emissão da nota fiscal.</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05 (cinco) dias, a partir da notificação da não aceitação.</w:t>
      </w:r>
    </w:p>
    <w:p>
      <w:pPr>
        <w:jc w:val="both"/>
        <w:rPr>
          <w:rFonts w:ascii="Arial" w:hAnsi="Arial" w:cs="Arial"/>
          <w:b/>
        </w:rPr>
      </w:pPr>
    </w:p>
    <w:p>
      <w:pPr>
        <w:jc w:val="both"/>
        <w:rPr>
          <w:rFonts w:ascii="Arial" w:hAnsi="Arial" w:cs="Arial"/>
        </w:rPr>
      </w:pPr>
      <w:r>
        <w:rPr>
          <w:rFonts w:ascii="Arial" w:hAnsi="Arial" w:cs="Arial"/>
          <w:b/>
        </w:rPr>
        <w:lastRenderedPageBreak/>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b/>
        </w:rPr>
      </w:pPr>
    </w:p>
    <w:p>
      <w:pPr>
        <w:jc w:val="both"/>
        <w:rPr>
          <w:rFonts w:ascii="Arial" w:hAnsi="Arial" w:cs="Arial"/>
          <w:b/>
        </w:rPr>
      </w:pPr>
      <w:r>
        <w:rPr>
          <w:rFonts w:ascii="Arial" w:hAnsi="Arial" w:cs="Arial"/>
          <w:b/>
        </w:rPr>
        <w:t xml:space="preserve">3. </w:t>
      </w:r>
      <w:r>
        <w:rPr>
          <w:rFonts w:ascii="Arial" w:hAnsi="Arial" w:cs="Arial"/>
        </w:rPr>
        <w:t xml:space="preserve">Os pedidos de reajustes/reequilíbrio deverão ser formalizados e protocolados no setor de protocolo do Município, em hipóteses comprovadas de fatos imprevisíveis ou com consequências incalculáveis, retardando ou impedindo a execução do objeto, ou ainda, em casos extracontratuais e extraordinárias econômica. </w:t>
      </w:r>
    </w:p>
    <w:p>
      <w:pPr>
        <w:jc w:val="both"/>
        <w:rPr>
          <w:rFonts w:ascii="Arial" w:hAnsi="Arial" w:cs="Arial"/>
        </w:rPr>
      </w:pPr>
    </w:p>
    <w:p>
      <w:pPr>
        <w:jc w:val="both"/>
        <w:rPr>
          <w:rFonts w:ascii="Arial" w:hAnsi="Arial" w:cs="Arial"/>
        </w:rPr>
      </w:pPr>
      <w:r>
        <w:rPr>
          <w:rFonts w:ascii="Arial" w:hAnsi="Arial" w:cs="Arial"/>
          <w:b/>
        </w:rPr>
        <w:t>4.</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jc w:val="both"/>
        <w:rPr>
          <w:rFonts w:ascii="Arial" w:hAnsi="Arial" w:cs="Arial"/>
          <w:bCs/>
        </w:rPr>
      </w:pPr>
    </w:p>
    <w:p>
      <w:pPr>
        <w:spacing w:line="220" w:lineRule="exact"/>
        <w:jc w:val="both"/>
        <w:rPr>
          <w:rFonts w:ascii="Arial" w:hAnsi="Arial" w:cs="Arial"/>
          <w:bCs/>
        </w:rPr>
      </w:pPr>
    </w:p>
    <w:p>
      <w:pPr>
        <w:spacing w:line="220" w:lineRule="exact"/>
        <w:rPr>
          <w:rFonts w:ascii="Arial" w:hAnsi="Arial" w:cs="Arial"/>
          <w:b/>
        </w:rPr>
      </w:pPr>
    </w:p>
    <w:p>
      <w:pPr>
        <w:spacing w:line="220" w:lineRule="exact"/>
        <w:rPr>
          <w:rFonts w:ascii="Arial" w:hAnsi="Arial" w:cs="Arial"/>
          <w:b/>
        </w:rPr>
      </w:pPr>
    </w:p>
    <w:p>
      <w:pPr>
        <w:spacing w:line="220" w:lineRule="exact"/>
        <w:rPr>
          <w:rFonts w:ascii="Arial" w:hAnsi="Arial" w:cs="Arial"/>
          <w:b/>
        </w:rPr>
      </w:pPr>
    </w:p>
    <w:p>
      <w:pPr>
        <w:spacing w:line="220" w:lineRule="exact"/>
        <w:rPr>
          <w:rFonts w:ascii="Arial" w:hAnsi="Arial" w:cs="Arial"/>
          <w:b/>
        </w:rPr>
      </w:pPr>
      <w:r>
        <w:rPr>
          <w:rFonts w:ascii="Arial" w:hAnsi="Arial" w:cs="Arial"/>
          <w:b/>
        </w:rPr>
        <w:lastRenderedPageBreak/>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1"/>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1"/>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1"/>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1"/>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1"/>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1"/>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1"/>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1"/>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1"/>
        <w:spacing w:line="240" w:lineRule="exact"/>
        <w:rPr>
          <w:rFonts w:cs="Arial"/>
          <w:sz w:val="20"/>
          <w:shd w:val="clear" w:color="auto" w:fill="FFFFFF"/>
        </w:rPr>
      </w:pPr>
    </w:p>
    <w:p>
      <w:pPr>
        <w:pStyle w:val="Normal1"/>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1"/>
        <w:spacing w:line="240" w:lineRule="exact"/>
        <w:rPr>
          <w:rFonts w:cs="Arial"/>
          <w:sz w:val="20"/>
          <w:shd w:val="clear" w:color="auto" w:fill="FFFFFF"/>
        </w:rPr>
      </w:pPr>
    </w:p>
    <w:p>
      <w:pPr>
        <w:pStyle w:val="Normal1"/>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1"/>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1"/>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1"/>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1"/>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1"/>
        <w:spacing w:line="240" w:lineRule="exact"/>
        <w:rPr>
          <w:rFonts w:cs="Arial"/>
          <w:sz w:val="20"/>
        </w:rPr>
      </w:pPr>
      <w:r>
        <w:rPr>
          <w:rFonts w:cs="Arial"/>
          <w:b/>
          <w:bCs/>
          <w:sz w:val="20"/>
        </w:rPr>
        <w:lastRenderedPageBreak/>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1"/>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1"/>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1"/>
        <w:spacing w:line="240" w:lineRule="exact"/>
        <w:rPr>
          <w:rFonts w:cs="Arial"/>
          <w:sz w:val="20"/>
          <w:shd w:val="clear" w:color="auto" w:fill="FFFFFF"/>
        </w:rPr>
      </w:pPr>
    </w:p>
    <w:p>
      <w:pPr>
        <w:pStyle w:val="Normal1"/>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1"/>
        <w:spacing w:line="240" w:lineRule="exact"/>
        <w:rPr>
          <w:rFonts w:cs="Arial"/>
          <w:sz w:val="20"/>
        </w:rPr>
      </w:pPr>
    </w:p>
    <w:p>
      <w:pPr>
        <w:pStyle w:val="Normal1"/>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bCs/>
        </w:rPr>
      </w:pPr>
      <w:r>
        <w:rPr>
          <w:rFonts w:ascii="Arial" w:hAnsi="Arial" w:cs="Arial"/>
          <w:b/>
        </w:rPr>
        <w:t>1.</w:t>
      </w:r>
      <w:r>
        <w:rPr>
          <w:rFonts w:ascii="Arial" w:hAnsi="Arial" w:cs="Arial"/>
        </w:rPr>
        <w:t xml:space="preserve"> O Sr. Daniel N. Jaeger, será o Fiscal desta Ata, sendo dele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A Sra. Maria Teresinha de Aguiar Costa </w:t>
      </w:r>
      <w:proofErr w:type="spellStart"/>
      <w:r>
        <w:rPr>
          <w:rFonts w:ascii="Arial" w:hAnsi="Arial" w:cs="Arial"/>
        </w:rPr>
        <w:t>Scaini</w:t>
      </w:r>
      <w:proofErr w:type="spellEnd"/>
      <w:r>
        <w:rPr>
          <w:rFonts w:ascii="Arial" w:hAnsi="Arial" w:cs="Arial"/>
        </w:rPr>
        <w:t xml:space="preserve">, Secretária Adjunta de Saúde será a Gestora desta Ata, sendo dela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p>
    <w:p>
      <w:pPr>
        <w:spacing w:line="220" w:lineRule="exact"/>
        <w:jc w:val="both"/>
        <w:rPr>
          <w:rFonts w:ascii="Arial" w:hAnsi="Arial" w:cs="Arial"/>
          <w:b/>
          <w:bCs/>
        </w:rPr>
      </w:pPr>
    </w:p>
    <w:p>
      <w:pPr>
        <w:spacing w:line="220" w:lineRule="exact"/>
        <w:jc w:val="both"/>
        <w:rPr>
          <w:rFonts w:ascii="Arial" w:hAnsi="Arial" w:cs="Arial"/>
          <w:b/>
          <w:bCs/>
        </w:rPr>
      </w:pPr>
    </w:p>
    <w:p>
      <w:pPr>
        <w:spacing w:line="220" w:lineRule="exact"/>
        <w:jc w:val="both"/>
        <w:rPr>
          <w:rFonts w:ascii="Arial" w:hAnsi="Arial" w:cs="Arial"/>
          <w:b/>
          <w:bCs/>
        </w:rPr>
      </w:pP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lastRenderedPageBreak/>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Eletrônico nº. </w:t>
      </w:r>
      <w:r>
        <w:rPr>
          <w:rFonts w:ascii="Arial" w:hAnsi="Arial" w:cs="Arial"/>
          <w:b/>
          <w:bCs/>
        </w:rPr>
        <w:t>21/FMS/2020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Forquilhinha/SC, 28 de setembro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bookmarkStart w:id="0" w:name="_GoBack"/>
      <w:bookmarkEnd w:id="0"/>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LFL INDUSTRIA E COMERCIO DE MOVEIS LTDA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Representante Legal: Luis Fernando Vieira de Lima</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b/>
              </w:rPr>
            </w:pPr>
            <w:r>
              <w:rPr>
                <w:rFonts w:ascii="Arial" w:hAnsi="Arial" w:cs="Arial"/>
                <w:b/>
              </w:rPr>
              <w:t>Daniel N. Jaeger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Fiscal da Ata</w:t>
            </w:r>
          </w:p>
        </w:tc>
      </w:tr>
    </w:tbl>
    <w:p>
      <w:pPr>
        <w:spacing w:line="220" w:lineRule="exact"/>
        <w:jc w:val="both"/>
        <w:rPr>
          <w:rFonts w:ascii="Arial" w:hAnsi="Arial" w:cs="Arial"/>
        </w:rPr>
      </w:pPr>
    </w:p>
    <w:p>
      <w:r>
        <w:rPr>
          <w:rFonts w:cs="Arial"/>
        </w:rPr>
        <w:br w:type="page"/>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E7DD6-46EA-4498-AB1A-A1455CD3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1">
    <w:name w:val="Normal1"/>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2268</Words>
  <Characters>12252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2</cp:revision>
  <cp:lastPrinted>2020-09-30T11:29:00Z</cp:lastPrinted>
  <dcterms:created xsi:type="dcterms:W3CDTF">2020-09-30T11:15:00Z</dcterms:created>
  <dcterms:modified xsi:type="dcterms:W3CDTF">2020-09-30T11:31:00Z</dcterms:modified>
</cp:coreProperties>
</file>