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hideMark/>
          </w:tcPr>
          <w:p>
            <w:pPr>
              <w:spacing w:line="240" w:lineRule="exact"/>
              <w:jc w:val="both"/>
              <w:rPr>
                <w:rFonts w:ascii="Arial" w:hAnsi="Arial" w:cs="Arial"/>
                <w:b/>
              </w:rPr>
            </w:pPr>
            <w:r>
              <w:rPr>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bookmarkStart w:id="0" w:name="_GoBack"/>
        <w:bookmarkEnd w:id="0"/>
      </w:tr>
    </w:tbl>
    <w:p>
      <w:pPr>
        <w:pStyle w:val="Ttulo2"/>
        <w:spacing w:line="240" w:lineRule="exact"/>
        <w:ind w:right="0"/>
        <w:jc w:val="center"/>
        <w:rPr>
          <w:rFonts w:cs="Arial"/>
          <w:bCs/>
          <w:sz w:val="20"/>
        </w:rPr>
      </w:pPr>
      <w:r>
        <w:rPr>
          <w:rFonts w:cs="Arial"/>
          <w:bCs/>
          <w:sz w:val="20"/>
        </w:rPr>
        <w:t>A</w:t>
      </w:r>
      <w:r>
        <w:rPr>
          <w:rFonts w:cs="Arial"/>
          <w:bCs/>
          <w:sz w:val="20"/>
        </w:rPr>
        <w:t>TA DE REGISTRO DE PREÇOS Nº. 26/</w:t>
      </w:r>
      <w:r>
        <w:rPr>
          <w:rFonts w:cs="Arial"/>
          <w:bCs/>
          <w:sz w:val="20"/>
        </w:rPr>
        <w:t>PMF/2020</w:t>
      </w:r>
    </w:p>
    <w:p>
      <w:pPr>
        <w:spacing w:line="240" w:lineRule="exact"/>
        <w:jc w:val="center"/>
        <w:rPr>
          <w:rFonts w:ascii="Arial" w:hAnsi="Arial" w:cs="Arial"/>
          <w:b/>
        </w:rPr>
      </w:pPr>
      <w:r>
        <w:rPr>
          <w:rFonts w:ascii="Arial" w:hAnsi="Arial" w:cs="Arial"/>
          <w:b/>
        </w:rPr>
        <w:t>(Referente Pregão Eletrônico nº. 57/PMF/2020)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w:t>
      </w:r>
      <w:r>
        <w:rPr>
          <w:rFonts w:cs="Arial"/>
          <w:sz w:val="20"/>
          <w:lang w:val="pt-PT" w:eastAsia="pt-BR"/>
        </w:rPr>
        <w:t xml:space="preserve">neste ato representado pelo Sr. </w:t>
      </w:r>
      <w:r>
        <w:rPr>
          <w:rFonts w:cs="Arial"/>
          <w:bCs/>
          <w:sz w:val="20"/>
        </w:rPr>
        <w:t>DIMAS KAMMER</w:t>
      </w:r>
      <w:r>
        <w:rPr>
          <w:rFonts w:cs="Arial"/>
          <w:sz w:val="20"/>
        </w:rPr>
        <w:t>, Prefeito Municipal, portador da Cédula de Identidade n°.</w:t>
      </w:r>
      <w:r>
        <w:rPr>
          <w:rFonts w:cs="Arial"/>
          <w:sz w:val="20"/>
        </w:rPr>
        <w:t xml:space="preserve">1.328.011 </w:t>
      </w:r>
      <w:r>
        <w:rPr>
          <w:rFonts w:cs="Arial"/>
          <w:sz w:val="20"/>
        </w:rPr>
        <w:t xml:space="preserve">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MARLUCE BEZERRA DOS SANTOS LORENÇONE ME</w:t>
      </w:r>
      <w:r>
        <w:rPr>
          <w:rFonts w:cs="Arial"/>
          <w:sz w:val="20"/>
        </w:rPr>
        <w:t xml:space="preserve"> inscrita no CNPJ nº. </w:t>
      </w:r>
      <w:r>
        <w:rPr>
          <w:rFonts w:cs="Arial"/>
          <w:sz w:val="20"/>
        </w:rPr>
        <w:t>17.992.596/0001-56</w:t>
      </w:r>
      <w:r>
        <w:rPr>
          <w:rFonts w:cs="Arial"/>
          <w:sz w:val="20"/>
        </w:rPr>
        <w:t xml:space="preserve"> estabelecida na </w:t>
      </w:r>
      <w:r>
        <w:rPr>
          <w:rFonts w:cs="Arial"/>
          <w:sz w:val="20"/>
        </w:rPr>
        <w:t xml:space="preserve">Rua Superagui,424, Bairro </w:t>
      </w:r>
      <w:proofErr w:type="spellStart"/>
      <w:r>
        <w:rPr>
          <w:rFonts w:cs="Arial"/>
          <w:sz w:val="20"/>
        </w:rPr>
        <w:t>Sangrilla</w:t>
      </w:r>
      <w:proofErr w:type="spellEnd"/>
      <w:r>
        <w:rPr>
          <w:rFonts w:cs="Arial"/>
          <w:sz w:val="20"/>
        </w:rPr>
        <w:t xml:space="preserve">, em </w:t>
      </w:r>
      <w:r>
        <w:rPr>
          <w:rFonts w:cs="Arial"/>
          <w:sz w:val="20"/>
        </w:rPr>
        <w:t>Pontal do Paraná/PR, neste ato representada pela</w:t>
      </w:r>
      <w:r>
        <w:rPr>
          <w:rFonts w:cs="Arial"/>
          <w:sz w:val="20"/>
        </w:rPr>
        <w:t xml:space="preserve"> Sr</w:t>
      </w:r>
      <w:r>
        <w:rPr>
          <w:rFonts w:cs="Arial"/>
          <w:sz w:val="20"/>
        </w:rPr>
        <w:t xml:space="preserve">a. </w:t>
      </w:r>
      <w:proofErr w:type="spellStart"/>
      <w:r>
        <w:rPr>
          <w:rFonts w:cs="Arial"/>
          <w:sz w:val="20"/>
        </w:rPr>
        <w:t>Marluce</w:t>
      </w:r>
      <w:proofErr w:type="spellEnd"/>
      <w:r>
        <w:rPr>
          <w:rFonts w:cs="Arial"/>
          <w:sz w:val="20"/>
        </w:rPr>
        <w:t xml:space="preserve"> Bezerra dos Santos </w:t>
      </w:r>
      <w:proofErr w:type="spellStart"/>
      <w:r>
        <w:rPr>
          <w:rFonts w:cs="Arial"/>
          <w:sz w:val="20"/>
        </w:rPr>
        <w:t>Lorençone</w:t>
      </w:r>
      <w:proofErr w:type="spellEnd"/>
      <w:r>
        <w:rPr>
          <w:rFonts w:cs="Arial"/>
          <w:sz w:val="20"/>
        </w:rPr>
        <w:t>, brasileira, CI 13.607.989-1, CPF 077.232.338-09</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57/PMF/2020,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Licitação tem por objetivo REGISTRAR PREÇO para aquisição de equipamentos de proteção individual (EPI), necessários para o atendimento aos colaboradores do Município de Forquilhinha/SC, por meio das diversas secretarias,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lastRenderedPageBreak/>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lastRenderedPageBreak/>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 xml:space="preserve">A aplicação de qualquer das penalidades previstas realizar-se-á em processo administrativo que assegurará o contraditório e a ampla defesa ao licitante/adjudicatário, observando-se o </w:t>
      </w:r>
      <w:r>
        <w:rPr>
          <w:rFonts w:cs="Arial"/>
          <w:sz w:val="20"/>
        </w:rPr>
        <w:lastRenderedPageBreak/>
        <w:t>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w:t>
      </w:r>
      <w:proofErr w:type="spellStart"/>
      <w:r>
        <w:rPr>
          <w:rFonts w:ascii="Arial" w:hAnsi="Arial" w:cs="Arial"/>
        </w:rPr>
        <w:t>Mageli</w:t>
      </w:r>
      <w:proofErr w:type="spellEnd"/>
      <w:r>
        <w:rPr>
          <w:rFonts w:ascii="Arial" w:hAnsi="Arial" w:cs="Arial"/>
        </w:rPr>
        <w:t xml:space="preserve"> Pereira de Sena,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Ademir </w:t>
      </w:r>
      <w:proofErr w:type="spellStart"/>
      <w:r>
        <w:rPr>
          <w:rFonts w:ascii="Arial" w:hAnsi="Arial" w:cs="Arial"/>
        </w:rPr>
        <w:t>Brandieli</w:t>
      </w:r>
      <w:proofErr w:type="spellEnd"/>
      <w:r>
        <w:rPr>
          <w:rFonts w:ascii="Arial" w:hAnsi="Arial" w:cs="Arial"/>
        </w:rPr>
        <w:t xml:space="preserve"> Pedro, Secretário de Administração e Finanças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57/PMF/2020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lastRenderedPageBreak/>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15 de maio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hideMark/>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hideMark/>
          </w:tcPr>
          <w:p>
            <w:pPr>
              <w:spacing w:line="220" w:lineRule="exact"/>
              <w:jc w:val="center"/>
              <w:rPr>
                <w:rFonts w:ascii="Arial" w:hAnsi="Arial" w:cs="Arial"/>
              </w:rPr>
            </w:pPr>
            <w:r>
              <w:rPr>
                <w:rFonts w:ascii="Arial" w:hAnsi="Arial" w:cs="Arial"/>
              </w:rPr>
              <w:t>DIMAS KAMMER</w:t>
            </w:r>
          </w:p>
        </w:tc>
      </w:tr>
      <w:tr>
        <w:trPr>
          <w:jc w:val="center"/>
        </w:trPr>
        <w:tc>
          <w:tcPr>
            <w:tcW w:w="9545" w:type="dxa"/>
            <w:hideMark/>
          </w:tcPr>
          <w:p>
            <w:pPr>
              <w:spacing w:line="220" w:lineRule="exact"/>
              <w:jc w:val="center"/>
              <w:rPr>
                <w:rFonts w:ascii="Arial" w:hAnsi="Arial" w:cs="Arial"/>
              </w:rPr>
            </w:pPr>
            <w:r>
              <w:rPr>
                <w:rFonts w:ascii="Arial" w:hAnsi="Arial" w:cs="Arial"/>
              </w:rPr>
              <w:t xml:space="preserve">Prefeito Municipal </w:t>
            </w:r>
          </w:p>
        </w:tc>
      </w:tr>
      <w:tr>
        <w:trPr>
          <w:jc w:val="center"/>
        </w:trPr>
        <w:tc>
          <w:tcPr>
            <w:tcW w:w="9545" w:type="dxa"/>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hideMark/>
          </w:tcPr>
          <w:p>
            <w:pPr>
              <w:spacing w:line="220" w:lineRule="exact"/>
              <w:jc w:val="center"/>
              <w:rPr>
                <w:rFonts w:ascii="Arial" w:hAnsi="Arial" w:cs="Arial"/>
              </w:rPr>
            </w:pPr>
            <w:r>
              <w:rPr>
                <w:rFonts w:ascii="Arial" w:hAnsi="Arial" w:cs="Arial"/>
              </w:rPr>
              <w:t>MARLUCE BEZERRA DOS SANTOS LORENÇONE ME</w:t>
            </w:r>
          </w:p>
        </w:tc>
      </w:tr>
      <w:tr>
        <w:trPr>
          <w:jc w:val="center"/>
        </w:trPr>
        <w:tc>
          <w:tcPr>
            <w:tcW w:w="9545" w:type="dxa"/>
            <w:hideMark/>
          </w:tcPr>
          <w:p>
            <w:pPr>
              <w:spacing w:line="220" w:lineRule="exact"/>
              <w:jc w:val="center"/>
              <w:rPr>
                <w:rFonts w:ascii="Arial" w:hAnsi="Arial" w:cs="Arial"/>
              </w:rPr>
            </w:pPr>
            <w:r>
              <w:rPr>
                <w:rFonts w:ascii="Arial" w:hAnsi="Arial" w:cs="Arial"/>
              </w:rPr>
              <w:t>Empresa Detentora da Ata</w:t>
            </w:r>
          </w:p>
        </w:tc>
      </w:tr>
      <w:tr>
        <w:trPr>
          <w:jc w:val="center"/>
        </w:trPr>
        <w:tc>
          <w:tcPr>
            <w:tcW w:w="9545" w:type="dxa"/>
            <w:hideMark/>
          </w:tcPr>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Marluce</w:t>
            </w:r>
            <w:proofErr w:type="spellEnd"/>
            <w:r>
              <w:rPr>
                <w:rFonts w:ascii="Arial" w:hAnsi="Arial" w:cs="Arial"/>
              </w:rPr>
              <w:t xml:space="preserve"> Bezerra dos Santos </w:t>
            </w:r>
            <w:proofErr w:type="spellStart"/>
            <w:r>
              <w:rPr>
                <w:rFonts w:ascii="Arial" w:hAnsi="Arial" w:cs="Arial"/>
              </w:rPr>
              <w:t>Lorençone</w:t>
            </w:r>
            <w:proofErr w:type="spellEnd"/>
          </w:p>
        </w:tc>
      </w:tr>
      <w:tr>
        <w:trPr>
          <w:jc w:val="center"/>
        </w:trPr>
        <w:tc>
          <w:tcPr>
            <w:tcW w:w="9545" w:type="dxa"/>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hideMark/>
          </w:tcPr>
          <w:p>
            <w:pPr>
              <w:spacing w:line="220" w:lineRule="exact"/>
              <w:jc w:val="center"/>
              <w:rPr>
                <w:rFonts w:ascii="Arial" w:hAnsi="Arial" w:cs="Arial"/>
              </w:rPr>
            </w:pPr>
            <w:proofErr w:type="spellStart"/>
            <w:r>
              <w:rPr>
                <w:rFonts w:ascii="Arial" w:hAnsi="Arial" w:cs="Arial"/>
              </w:rPr>
              <w:t>Mageli</w:t>
            </w:r>
            <w:proofErr w:type="spellEnd"/>
            <w:r>
              <w:rPr>
                <w:rFonts w:ascii="Arial" w:hAnsi="Arial" w:cs="Arial"/>
              </w:rPr>
              <w:t xml:space="preserve"> Pereira de Sena</w:t>
            </w:r>
          </w:p>
        </w:tc>
      </w:tr>
      <w:tr>
        <w:trPr>
          <w:jc w:val="center"/>
        </w:trPr>
        <w:tc>
          <w:tcPr>
            <w:tcW w:w="9545" w:type="dxa"/>
            <w:hideMark/>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b/>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68F8CB-9D95-4CA0-B92B-2E75349A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2184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2020-05-18T11:46:00Z</dcterms:created>
  <dcterms:modified xsi:type="dcterms:W3CDTF">2020-05-18T11:59:00Z</dcterms:modified>
</cp:coreProperties>
</file>