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2F" w:rsidRPr="00F2582F" w:rsidRDefault="00C05091" w:rsidP="00F2582F">
      <w:pPr>
        <w:spacing w:after="0" w:line="360" w:lineRule="auto"/>
        <w:jc w:val="center"/>
        <w:rPr>
          <w:rFonts w:cs="Calibri"/>
          <w:b/>
        </w:rPr>
      </w:pPr>
      <w:r w:rsidRPr="00F2582F">
        <w:rPr>
          <w:rFonts w:cs="Calibri"/>
          <w:b/>
        </w:rPr>
        <w:t>SECRETARIA MUNICIPAL DE CULTURA E ESPORTE</w:t>
      </w:r>
    </w:p>
    <w:p w:rsidR="00F2582F" w:rsidRDefault="00C05091" w:rsidP="00F2582F">
      <w:pPr>
        <w:spacing w:after="0" w:line="360" w:lineRule="auto"/>
        <w:jc w:val="center"/>
        <w:rPr>
          <w:rFonts w:cs="Calibri"/>
        </w:rPr>
      </w:pPr>
      <w:r w:rsidRPr="00A20CC9">
        <w:rPr>
          <w:rFonts w:cs="Calibri"/>
        </w:rPr>
        <w:t xml:space="preserve">LEI EMERGENCIAL ALDIR </w:t>
      </w:r>
      <w:r w:rsidR="00F2582F" w:rsidRPr="00A20CC9">
        <w:rPr>
          <w:rFonts w:cs="Calibri"/>
        </w:rPr>
        <w:t xml:space="preserve">BLANC </w:t>
      </w:r>
      <w:r w:rsidR="00F2582F">
        <w:rPr>
          <w:rFonts w:cs="Calibri"/>
        </w:rPr>
        <w:t>FUNDO</w:t>
      </w:r>
      <w:r w:rsidRPr="00A20CC9">
        <w:rPr>
          <w:rFonts w:cs="Calibri"/>
        </w:rPr>
        <w:t xml:space="preserve"> MUNICIPAL DE CULTURA – FUNCULTURA</w:t>
      </w:r>
    </w:p>
    <w:p w:rsidR="00C05091" w:rsidRPr="00F2582F" w:rsidRDefault="00C05091" w:rsidP="00F2582F">
      <w:pPr>
        <w:spacing w:after="0" w:line="360" w:lineRule="auto"/>
        <w:jc w:val="center"/>
        <w:rPr>
          <w:rFonts w:cs="Calibri"/>
        </w:rPr>
      </w:pPr>
      <w:r w:rsidRPr="00A20CC9">
        <w:rPr>
          <w:rFonts w:cs="Calibri"/>
        </w:rPr>
        <w:t xml:space="preserve"> ED</w:t>
      </w:r>
      <w:r>
        <w:rPr>
          <w:rFonts w:cs="Calibri"/>
        </w:rPr>
        <w:t xml:space="preserve">ITAL DE </w:t>
      </w:r>
      <w:r w:rsidRPr="00F2582F">
        <w:rPr>
          <w:rFonts w:cs="Calibri"/>
        </w:rPr>
        <w:t>CHAMAMENTO PÚBLICO Nº 02/</w:t>
      </w:r>
      <w:r w:rsidR="00F2582F" w:rsidRPr="00F2582F">
        <w:rPr>
          <w:rFonts w:cs="Calibri"/>
        </w:rPr>
        <w:t xml:space="preserve">2020 </w:t>
      </w:r>
      <w:r w:rsidR="00F2582F" w:rsidRPr="00F2582F">
        <w:rPr>
          <w:rFonts w:cs="Calibri"/>
          <w:b/>
        </w:rPr>
        <w:t>#</w:t>
      </w:r>
      <w:r w:rsidR="003502CC" w:rsidRPr="00F2582F">
        <w:rPr>
          <w:rFonts w:cs="Calibri"/>
          <w:b/>
        </w:rPr>
        <w:t>MaisCulturaLeiAldirBlancF</w:t>
      </w:r>
      <w:r w:rsidR="008C0251" w:rsidRPr="00F2582F">
        <w:rPr>
          <w:rFonts w:cs="Calibri"/>
          <w:b/>
        </w:rPr>
        <w:t>orquilhinha</w:t>
      </w:r>
    </w:p>
    <w:p w:rsidR="00B100B1" w:rsidRPr="00907F62" w:rsidRDefault="00B100B1">
      <w:pPr>
        <w:contextualSpacing/>
        <w:rPr>
          <w:b/>
        </w:rPr>
      </w:pPr>
    </w:p>
    <w:p w:rsidR="00B100B1" w:rsidRDefault="00C05091">
      <w:pPr>
        <w:contextualSpacing/>
        <w:jc w:val="both"/>
      </w:pPr>
      <w:r>
        <w:t>SELEÇÃO DE PROPOSTAS DE GERAÇÃO OU DISPONIBILIZAÇÃO DE PRODUTOS OU SERVIÇOS ARTÍSTICOS OU CULTURAIS,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p w:rsidR="00B100B1" w:rsidRDefault="00B100B1">
      <w:pPr>
        <w:contextualSpacing/>
        <w:jc w:val="both"/>
      </w:pPr>
    </w:p>
    <w:p w:rsidR="00B100B1" w:rsidRDefault="00C05091">
      <w:pPr>
        <w:contextualSpacing/>
        <w:jc w:val="both"/>
        <w:rPr>
          <w:color w:val="000000"/>
        </w:rPr>
      </w:pPr>
      <w:r>
        <w:t xml:space="preserve">O </w:t>
      </w:r>
      <w:r>
        <w:rPr>
          <w:b/>
        </w:rPr>
        <w:t>Governo do Município de FORQUILHINHA</w:t>
      </w:r>
      <w:r>
        <w:t xml:space="preserve">, por meio da </w:t>
      </w:r>
      <w:r>
        <w:rPr>
          <w:b/>
        </w:rPr>
        <w:t>Secretaria de Cultura e Esporte</w:t>
      </w:r>
      <w:r>
        <w:t>, com sede na Avenida 25 de Julho, 3400, Centro, Forquilhinha, SC, inscrita no CNPJ sob o nº 81531162/000-58, torna público, para conhecimento dos interessados, a abertura do Edital de Credenciamento</w:t>
      </w:r>
      <w:r w:rsidR="003502CC">
        <w:rPr>
          <w:b/>
        </w:rPr>
        <w:t xml:space="preserve"> #MaisCulturaLeiAldirB</w:t>
      </w:r>
      <w:r>
        <w:rPr>
          <w:b/>
        </w:rPr>
        <w:t>lanc</w:t>
      </w:r>
      <w:r w:rsidR="003502CC">
        <w:rPr>
          <w:b/>
        </w:rPr>
        <w:t>Forquilhinha</w:t>
      </w:r>
      <w:r>
        <w:t xml:space="preserve">, em atenção às recomendações de isolamento social, para enfrentamento da pandemia da Covid-19, visando a geração de renda, a retomada econômica da cadeia produtiva e a oferta de programação cultural à população de Forquilhinha, na ordem de R$ 103.634,51 (Cento e três mil, seiscentos e trinta e quatro reais e cinquenta e um centavos). Este montante é o valor destinado ao Inciso III da LEI 14.017, de junho de 2020, do valor total de R$ 203.634,51 (Duzentos e três mil, seiscentos e trinta e quatro reais e cinquenta e um centavos), </w:t>
      </w:r>
      <w:r>
        <w:rPr>
          <w:color w:val="000000"/>
        </w:rPr>
        <w:t xml:space="preserve">oriundos de transferências orçamentárias e financeiras dos orçamentos fiscais da Secretaria de Estado da Fazenda (SEF) e da Casa Civil (CC) </w:t>
      </w:r>
      <w:r w:rsidR="00F57955">
        <w:rPr>
          <w:color w:val="000000"/>
        </w:rPr>
        <w:t>ao Fundo Municipal de Cultura do Município de Forquilhinha</w:t>
      </w:r>
      <w:r>
        <w:rPr>
          <w:color w:val="000000"/>
        </w:rPr>
        <w:t xml:space="preserve"> nos termos da Lei Federal nº 8.666, de 21 de junho de 1993, e suas alterações posteriores e Lei Federal nº 9.504, de 30 de setembro de 1997, Decreto Estadual nº. 049, de 09 de fevereiro de 2015 e Medida Provisória Nº 229, de 13 de agosto de 2020.</w:t>
      </w:r>
    </w:p>
    <w:p w:rsidR="00B100B1" w:rsidRDefault="00B100B1">
      <w:pPr>
        <w:contextualSpacing/>
        <w:jc w:val="both"/>
        <w:rPr>
          <w:color w:val="FF0000"/>
        </w:rPr>
      </w:pPr>
    </w:p>
    <w:p w:rsidR="00B100B1" w:rsidRDefault="00C05091">
      <w:pPr>
        <w:contextualSpacing/>
        <w:jc w:val="both"/>
      </w:pPr>
      <w:r>
        <w:t xml:space="preserve">Os documentos relacionados a seguir fazem parte integrante deste </w:t>
      </w:r>
      <w:r>
        <w:rPr>
          <w:b/>
        </w:rPr>
        <w:t>Edital de Chamamento Público</w:t>
      </w:r>
      <w:r>
        <w:t xml:space="preserve">: </w:t>
      </w: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ANEXO I</w:t>
      </w:r>
      <w:r>
        <w:t xml:space="preserve"> – CRONOGRAMA </w:t>
      </w: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ANEXO II</w:t>
      </w:r>
      <w:r>
        <w:t xml:space="preserve"> – Modelo – AUTODECLARAÇÃO DE RESIDÊNCIA E DOMICÍLIO (Pessoa Física); </w:t>
      </w: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ANEXO III</w:t>
      </w:r>
      <w:r>
        <w:t xml:space="preserve"> – Modelo – DECLARAÇÃO DOS PARTICIPANTES DO GRUPO, COLETIVO, TRUPE, ETC; </w:t>
      </w: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ANEXO IV</w:t>
      </w:r>
      <w:r>
        <w:t xml:space="preserve"> – Modelo – AUTODECLARAÇÃO DE PROPONENTE; </w:t>
      </w: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ANEXO V</w:t>
      </w:r>
      <w:r>
        <w:t xml:space="preserve"> – Modelo - AUTODECLARAÇÃO DO PROPONENTE DE NÃO IMPEDIMENTO DE CONTRATAÇÃO COM O PODER PÚBLICO. </w:t>
      </w: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ANEXO VI</w:t>
      </w:r>
      <w:r>
        <w:t xml:space="preserve"> – Modelo – RELATÓRIO DE EXECUÇÃO DA PROPOSTA; </w:t>
      </w: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ANEXO VII</w:t>
      </w:r>
      <w:r>
        <w:t xml:space="preserve"> – MINUTA DO CONTRATO</w:t>
      </w:r>
    </w:p>
    <w:p w:rsidR="00B100B1" w:rsidRDefault="00B100B1">
      <w:pPr>
        <w:contextualSpacing/>
        <w:jc w:val="both"/>
        <w:rPr>
          <w:b/>
        </w:rPr>
      </w:pPr>
    </w:p>
    <w:p w:rsidR="00B100B1" w:rsidRDefault="00C05091">
      <w:pPr>
        <w:contextualSpacing/>
        <w:jc w:val="both"/>
        <w:rPr>
          <w:b/>
        </w:rPr>
      </w:pPr>
      <w:r>
        <w:rPr>
          <w:b/>
        </w:rPr>
        <w:t xml:space="preserve">1. DO OBJETO </w:t>
      </w:r>
    </w:p>
    <w:p w:rsidR="00B100B1" w:rsidRDefault="00B100B1">
      <w:pPr>
        <w:contextualSpacing/>
        <w:jc w:val="both"/>
        <w:rPr>
          <w:b/>
        </w:rPr>
      </w:pPr>
    </w:p>
    <w:p w:rsidR="00B100B1" w:rsidRDefault="00C05091">
      <w:pPr>
        <w:contextualSpacing/>
        <w:jc w:val="both"/>
      </w:pPr>
      <w:r>
        <w:rPr>
          <w:b/>
        </w:rPr>
        <w:t>1.1.</w:t>
      </w:r>
      <w:r>
        <w:t xml:space="preserve"> Constitui objeto deste Edital o apoio financeiro à proposta selecionada, para realização de apresentações, bem como geração e disponibilização de produtos e serviços artísticos ou culturais nas seguintes modalidades: </w:t>
      </w: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1.1.1. Disponibilização e licenciamento de conteúdo já produzido ou finalizado; </w:t>
      </w: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lastRenderedPageBreak/>
        <w:t>1.1.2. Apresentação artística ou cultural com transmissão em tempo real (</w:t>
      </w:r>
      <w:proofErr w:type="spellStart"/>
      <w:r>
        <w:rPr>
          <w:b/>
        </w:rPr>
        <w:t>lives</w:t>
      </w:r>
      <w:proofErr w:type="spellEnd"/>
      <w:r>
        <w:rPr>
          <w:b/>
        </w:rPr>
        <w:t xml:space="preserve">); </w:t>
      </w: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1.1.3. Produção de conteúdo inédito para disponibilização e licenciamento; </w:t>
      </w: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1.1.4. Ações de formação e capacitação;</w:t>
      </w: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1.1.5. Ações de difusão; e</w:t>
      </w: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1.1.6. Aquisição de bens e serviços.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contextualSpacing/>
        <w:jc w:val="both"/>
      </w:pPr>
      <w:r>
        <w:rPr>
          <w:b/>
        </w:rPr>
        <w:t xml:space="preserve">1.2. </w:t>
      </w:r>
      <w:r>
        <w:t xml:space="preserve">Constituem os </w:t>
      </w:r>
      <w:r>
        <w:rPr>
          <w:b/>
        </w:rPr>
        <w:t>Campos Artísticos e Culturais</w:t>
      </w:r>
      <w:r>
        <w:t xml:space="preserve"> e exemplos de formatos e/ou conteúdos possíveis de serem disponibilizados, licenciados ou transmitidos: </w:t>
      </w:r>
    </w:p>
    <w:p w:rsidR="00935ABE" w:rsidRDefault="00935ABE">
      <w:pPr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0B1">
        <w:trPr>
          <w:jc w:val="center"/>
        </w:trPr>
        <w:tc>
          <w:tcPr>
            <w:tcW w:w="8665" w:type="dxa"/>
          </w:tcPr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CAMPOS ARTÍSTICOS E CULTURAIS</w:t>
            </w:r>
          </w:p>
        </w:tc>
      </w:tr>
      <w:tr w:rsidR="00B100B1">
        <w:trPr>
          <w:jc w:val="center"/>
        </w:trPr>
        <w:tc>
          <w:tcPr>
            <w:tcW w:w="8665" w:type="dxa"/>
          </w:tcPr>
          <w:p w:rsidR="00B100B1" w:rsidRDefault="00C0509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1.2.1. ARTES CIRCENSES</w:t>
            </w:r>
          </w:p>
        </w:tc>
      </w:tr>
      <w:tr w:rsidR="00B100B1">
        <w:trPr>
          <w:jc w:val="center"/>
        </w:trPr>
        <w:tc>
          <w:tcPr>
            <w:tcW w:w="8665" w:type="dxa"/>
          </w:tcPr>
          <w:p w:rsidR="00B100B1" w:rsidRDefault="00C0509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1.2.2. AUDIO VISUAL</w:t>
            </w:r>
          </w:p>
        </w:tc>
      </w:tr>
      <w:tr w:rsidR="00B100B1">
        <w:trPr>
          <w:jc w:val="center"/>
        </w:trPr>
        <w:tc>
          <w:tcPr>
            <w:tcW w:w="8665" w:type="dxa"/>
          </w:tcPr>
          <w:p w:rsidR="00B100B1" w:rsidRDefault="00C0509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1.2.3. ARTES VISUAIS</w:t>
            </w:r>
          </w:p>
        </w:tc>
      </w:tr>
      <w:tr w:rsidR="00B100B1">
        <w:trPr>
          <w:jc w:val="center"/>
        </w:trPr>
        <w:tc>
          <w:tcPr>
            <w:tcW w:w="8665" w:type="dxa"/>
          </w:tcPr>
          <w:p w:rsidR="00B100B1" w:rsidRDefault="00C0509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1.2.4. CULTURA POPULAR E DIVERSIDADE CULTURAL</w:t>
            </w:r>
          </w:p>
        </w:tc>
      </w:tr>
      <w:tr w:rsidR="00B100B1">
        <w:trPr>
          <w:jc w:val="center"/>
        </w:trPr>
        <w:tc>
          <w:tcPr>
            <w:tcW w:w="8665" w:type="dxa"/>
          </w:tcPr>
          <w:p w:rsidR="00B100B1" w:rsidRDefault="00C0509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1.2.5. DANÇA</w:t>
            </w:r>
          </w:p>
        </w:tc>
      </w:tr>
      <w:tr w:rsidR="00B100B1">
        <w:trPr>
          <w:jc w:val="center"/>
        </w:trPr>
        <w:tc>
          <w:tcPr>
            <w:tcW w:w="8665" w:type="dxa"/>
          </w:tcPr>
          <w:p w:rsidR="00B100B1" w:rsidRDefault="00C0509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1.2.6. LITERATURA-LEITURA, LETRAS E LIVRO</w:t>
            </w:r>
          </w:p>
        </w:tc>
      </w:tr>
      <w:tr w:rsidR="00B100B1">
        <w:trPr>
          <w:jc w:val="center"/>
        </w:trPr>
        <w:tc>
          <w:tcPr>
            <w:tcW w:w="8665" w:type="dxa"/>
          </w:tcPr>
          <w:p w:rsidR="00B100B1" w:rsidRDefault="00C0509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1.2.7. MÚSICA</w:t>
            </w:r>
          </w:p>
        </w:tc>
      </w:tr>
      <w:tr w:rsidR="00B100B1">
        <w:trPr>
          <w:jc w:val="center"/>
        </w:trPr>
        <w:tc>
          <w:tcPr>
            <w:tcW w:w="8665" w:type="dxa"/>
          </w:tcPr>
          <w:p w:rsidR="00B100B1" w:rsidRDefault="00C0509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1.2.8. TEATRO</w:t>
            </w:r>
          </w:p>
        </w:tc>
      </w:tr>
    </w:tbl>
    <w:p w:rsidR="00B100B1" w:rsidRDefault="00B100B1">
      <w:pPr>
        <w:contextualSpacing/>
        <w:jc w:val="both"/>
      </w:pPr>
    </w:p>
    <w:p w:rsidR="00B100B1" w:rsidRDefault="00B100B1">
      <w:pPr>
        <w:contextualSpacing/>
        <w:jc w:val="both"/>
        <w:rPr>
          <w:b/>
        </w:rPr>
      </w:pPr>
    </w:p>
    <w:p w:rsidR="00B100B1" w:rsidRDefault="00C05091">
      <w:pPr>
        <w:contextualSpacing/>
        <w:jc w:val="both"/>
        <w:rPr>
          <w:b/>
        </w:rPr>
      </w:pPr>
      <w:r>
        <w:rPr>
          <w:b/>
        </w:rPr>
        <w:t xml:space="preserve">1.2.1. Artes Circenses: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a. Vídeo aula, oficina, palestra, </w:t>
      </w:r>
      <w:proofErr w:type="spellStart"/>
      <w:r>
        <w:t>podcast</w:t>
      </w:r>
      <w:proofErr w:type="spellEnd"/>
      <w:r>
        <w:t>, entre outras ações de formação, de cunho prático e/ou teórico, com conteúdo voltado à técnica de Circo, teoria, crítica e história do Circo;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Espetáculo individual ou coletivo de malabarismo, palhaçaria, acrobacia, equilibrismo, contorcionismo e ilusionismo, entre outros, transmitido em tempo real;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Obra ou registro audiovisual voltado à difusão das Artes Circenses e/ou de espetáculos já realizados;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Produção e experimentação em mídias contemporâneas e novas tecnologias;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e. Livros e publicações sobre Artes Circenses em formato digital/e-book/áudio book; </w:t>
      </w:r>
    </w:p>
    <w:p w:rsidR="00B100B1" w:rsidRDefault="00C05091">
      <w:pPr>
        <w:spacing w:after="0" w:line="240" w:lineRule="auto"/>
        <w:contextualSpacing/>
        <w:jc w:val="both"/>
      </w:pPr>
      <w:r>
        <w:t>f. Festival, mostra, feira, entre outros, e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g. Aquisição de bens e serviços. </w:t>
      </w:r>
    </w:p>
    <w:p w:rsidR="00B100B1" w:rsidRDefault="00B100B1">
      <w:pPr>
        <w:contextualSpacing/>
        <w:jc w:val="both"/>
      </w:pPr>
    </w:p>
    <w:p w:rsidR="00B100B1" w:rsidRDefault="00C05091">
      <w:pPr>
        <w:contextualSpacing/>
        <w:jc w:val="both"/>
        <w:rPr>
          <w:b/>
        </w:rPr>
      </w:pPr>
      <w:r>
        <w:rPr>
          <w:b/>
        </w:rPr>
        <w:t xml:space="preserve">1.2.2. Audiovisual: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a. Vídeo aula, oficina, palestra, </w:t>
      </w:r>
      <w:proofErr w:type="spellStart"/>
      <w:r>
        <w:t>podcast</w:t>
      </w:r>
      <w:proofErr w:type="spellEnd"/>
      <w:r>
        <w:t>, entre outras ações de formação, de cunho prático e/ou teórico, com conteúdo voltado à técnica Audiovisual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Obra ou registro Audiovisual voltado à difusão do Audiovisual;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Performances de LIVE cinema transmitidas em tempo real;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Livros, catálogos e publicações sobre Áudio Visual em formato digital/e-book/áudio book;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e. Obras de ficção ou documentário de longa-metragem ou curta-metragem, obra seriada e/ou de animação;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f. Sessões de conteúdo Audiovisual on-line, comentadas e transmitidas em tempo real; e </w:t>
      </w:r>
    </w:p>
    <w:p w:rsidR="00B100B1" w:rsidRDefault="00C05091">
      <w:pPr>
        <w:spacing w:after="0" w:line="240" w:lineRule="auto"/>
        <w:contextualSpacing/>
        <w:jc w:val="both"/>
      </w:pPr>
      <w:r>
        <w:t>g. Festival, mostra, feira, entre outros;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h. Aquisição de bens e serviços. </w:t>
      </w:r>
    </w:p>
    <w:p w:rsidR="00B100B1" w:rsidRDefault="00B100B1">
      <w:pPr>
        <w:contextualSpacing/>
        <w:jc w:val="both"/>
      </w:pPr>
    </w:p>
    <w:p w:rsidR="00B100B1" w:rsidRDefault="00C05091">
      <w:pPr>
        <w:contextualSpacing/>
        <w:jc w:val="both"/>
        <w:rPr>
          <w:b/>
        </w:rPr>
      </w:pPr>
      <w:r>
        <w:rPr>
          <w:b/>
        </w:rPr>
        <w:t xml:space="preserve">1.2.3. Artes Visuais: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a. Vídeo aula, oficina, palestra, </w:t>
      </w:r>
      <w:proofErr w:type="spellStart"/>
      <w:r>
        <w:t>podcast</w:t>
      </w:r>
      <w:proofErr w:type="spellEnd"/>
      <w:r>
        <w:t xml:space="preserve">, entre outras ações de formação e arte educação, de cunho prático e/ou teórico;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Produção e experimentação em mídias contemporâneas e novas tecnologias;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Performance artística transmitida em tempo real;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Obra ou registro audiovisual voltado à difusão das Artes Visuais; </w:t>
      </w:r>
    </w:p>
    <w:p w:rsidR="00B100B1" w:rsidRDefault="00C05091">
      <w:pPr>
        <w:spacing w:after="0" w:line="240" w:lineRule="auto"/>
        <w:contextualSpacing/>
        <w:jc w:val="both"/>
      </w:pPr>
      <w:r>
        <w:lastRenderedPageBreak/>
        <w:t xml:space="preserve">e. Vídeo arte e vídeo performance; </w:t>
      </w:r>
    </w:p>
    <w:p w:rsidR="00B100B1" w:rsidRDefault="00C05091">
      <w:pPr>
        <w:spacing w:after="0" w:line="240" w:lineRule="auto"/>
        <w:contextualSpacing/>
        <w:jc w:val="both"/>
      </w:pPr>
      <w:r>
        <w:t>f. Produção em Artes Visuais transmitida em tempo real;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g. Publicação, livro de artista e catálogo de Artes Visuais em formato digital/e-book/áudio book; </w:t>
      </w:r>
    </w:p>
    <w:p w:rsidR="00B100B1" w:rsidRDefault="00C05091">
      <w:pPr>
        <w:spacing w:after="0" w:line="240" w:lineRule="auto"/>
        <w:contextualSpacing/>
        <w:jc w:val="both"/>
      </w:pPr>
      <w:r>
        <w:t>h. Exposição, mostra ou feira individuais e/ou coletivas, entre outros; e</w:t>
      </w:r>
    </w:p>
    <w:p w:rsidR="00B100B1" w:rsidRDefault="00C05091">
      <w:pPr>
        <w:spacing w:after="0" w:line="240" w:lineRule="auto"/>
        <w:contextualSpacing/>
        <w:jc w:val="both"/>
      </w:pPr>
      <w:r>
        <w:t>i. Aquisição de bens e serviços.</w:t>
      </w:r>
    </w:p>
    <w:p w:rsidR="00B100B1" w:rsidRDefault="00B100B1">
      <w:pPr>
        <w:contextualSpacing/>
        <w:jc w:val="both"/>
        <w:rPr>
          <w:b/>
        </w:rPr>
      </w:pPr>
    </w:p>
    <w:p w:rsidR="00F57955" w:rsidRDefault="00C05091">
      <w:pPr>
        <w:contextualSpacing/>
        <w:jc w:val="both"/>
        <w:rPr>
          <w:b/>
        </w:rPr>
      </w:pPr>
      <w:r>
        <w:rPr>
          <w:b/>
        </w:rPr>
        <w:t xml:space="preserve">1.2.4 Cultura popular e Diversidade cultural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a. Vídeo aula, oficina, palestra, </w:t>
      </w:r>
      <w:proofErr w:type="spellStart"/>
      <w:r>
        <w:t>podcast</w:t>
      </w:r>
      <w:proofErr w:type="spellEnd"/>
      <w:r>
        <w:t xml:space="preserve">, entre outras ações de formação, de cunho prático e/ou teórico, com conteúdo voltado à transmissão de técnicas, saberes, fazeres ou outras formas de expressão simbólica, das culturas matriciais, de referência europeias, afro-brasileiras, indígenas, ciganas, LGBT, cultura urbana, abordando práticas de </w:t>
      </w:r>
      <w:proofErr w:type="spellStart"/>
      <w:r>
        <w:t>contação</w:t>
      </w:r>
      <w:proofErr w:type="spellEnd"/>
      <w:r>
        <w:t xml:space="preserve"> de histórias, rodas de conversas, pinturas corporais, desenhos, grafismos, abordando o artesanato, manifestações, mitos, ritos, histórias, religiosidades, danças, cantorias, narrativas orais, medicina popular/tradicional, cultura alimentar, de elaboração e de gestão de projetos culturais, entre outros;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Obra ou registro audiovisual voltado à difusão de técnicas, saberes, apresentação individual ou coletiva, fazeres das culturas matriciais, culturas de referência europeias, afro-brasileiras, indígenas, ciganas, LGBT, cultura urbana, entre outras; </w:t>
      </w:r>
    </w:p>
    <w:p w:rsidR="00B100B1" w:rsidRDefault="00C05091">
      <w:pPr>
        <w:spacing w:after="0" w:line="240" w:lineRule="auto"/>
        <w:contextualSpacing/>
        <w:jc w:val="both"/>
      </w:pPr>
      <w:r>
        <w:t>c. Livro e publicação sobre Cultura Popular e Diversidade em formato digital/e-book/áudio book;</w:t>
      </w:r>
    </w:p>
    <w:p w:rsidR="00B100B1" w:rsidRDefault="00C05091">
      <w:pPr>
        <w:spacing w:after="0" w:line="240" w:lineRule="auto"/>
        <w:contextualSpacing/>
        <w:jc w:val="both"/>
      </w:pPr>
      <w:r>
        <w:t>d. Festival, mostra, feira, entre outros; e</w:t>
      </w:r>
    </w:p>
    <w:p w:rsidR="00B100B1" w:rsidRDefault="00C05091">
      <w:pPr>
        <w:spacing w:after="0" w:line="240" w:lineRule="auto"/>
        <w:contextualSpacing/>
        <w:jc w:val="both"/>
      </w:pPr>
      <w:r>
        <w:t>e. Aquisição de bens e serviços.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contextualSpacing/>
        <w:jc w:val="both"/>
        <w:rPr>
          <w:b/>
        </w:rPr>
      </w:pPr>
      <w:r>
        <w:rPr>
          <w:b/>
        </w:rPr>
        <w:t xml:space="preserve">1.2.5 Dança: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a. Vídeo aula, oficina, palestra, </w:t>
      </w:r>
      <w:proofErr w:type="spellStart"/>
      <w:r>
        <w:t>podcast</w:t>
      </w:r>
      <w:proofErr w:type="spellEnd"/>
      <w:r>
        <w:t xml:space="preserve">, entre outras ações de formação, de cunho prático e/ou teórico, com conteúdo voltado à técnica da Dança;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Espetáculo de Dança individual ou coletivo transmitido em tempo real;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Obra ou registro audiovisual voltado à difusão da Dança e/ou de espetáculos já realizados;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Produção e experimentação em mídias contemporâneas e novas tecnologias; </w:t>
      </w:r>
    </w:p>
    <w:p w:rsidR="00B100B1" w:rsidRDefault="00C05091">
      <w:pPr>
        <w:spacing w:after="0" w:line="240" w:lineRule="auto"/>
        <w:contextualSpacing/>
        <w:jc w:val="both"/>
      </w:pPr>
      <w:r>
        <w:t>e. Vídeo dança;</w:t>
      </w:r>
    </w:p>
    <w:p w:rsidR="00B100B1" w:rsidRDefault="00C05091">
      <w:pPr>
        <w:spacing w:after="0" w:line="240" w:lineRule="auto"/>
        <w:contextualSpacing/>
        <w:jc w:val="both"/>
      </w:pPr>
      <w:r>
        <w:t>f. Livros e publicações sobre Dança em formato digital/e-book/áudio book;</w:t>
      </w:r>
    </w:p>
    <w:p w:rsidR="00B100B1" w:rsidRDefault="00C05091">
      <w:pPr>
        <w:spacing w:after="0" w:line="240" w:lineRule="auto"/>
        <w:contextualSpacing/>
        <w:jc w:val="both"/>
      </w:pPr>
      <w:r>
        <w:t>g. Festival, mostra, feira, entre outros; e</w:t>
      </w:r>
    </w:p>
    <w:p w:rsidR="00B100B1" w:rsidRDefault="00C05091">
      <w:pPr>
        <w:spacing w:after="0" w:line="240" w:lineRule="auto"/>
        <w:contextualSpacing/>
        <w:jc w:val="both"/>
      </w:pPr>
      <w:r>
        <w:t>h. Aquisição de bens e serviços.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contextualSpacing/>
        <w:jc w:val="both"/>
        <w:rPr>
          <w:b/>
        </w:rPr>
      </w:pPr>
      <w:r>
        <w:rPr>
          <w:b/>
        </w:rPr>
        <w:t xml:space="preserve">1.2.6. Literatura- Leitura, Letras e Livro: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a. Vídeo aula, oficina, palestra, </w:t>
      </w:r>
      <w:proofErr w:type="spellStart"/>
      <w:r>
        <w:t>podcast</w:t>
      </w:r>
      <w:proofErr w:type="spellEnd"/>
      <w:r>
        <w:t xml:space="preserve">, entre outras ações de formação, de cunho prático e/ou teórico, com conteúdo voltado à Literatura;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</w:t>
      </w:r>
      <w:proofErr w:type="spellStart"/>
      <w:r>
        <w:t>Contação</w:t>
      </w:r>
      <w:proofErr w:type="spellEnd"/>
      <w:r>
        <w:t xml:space="preserve"> de histórias, mediação de leitura, leitura de contos, poemas e crônicas e/ou leitura comentada transmitida em tempo real;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Obra ou registro audiovisual voltado à difusão da Literatura;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Produção e experimentação em mídias contemporâneas e novas tecnologias;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e. Livros para público infantil, Infanto juvenil e/ou adulto com contos, poemas, crônicas, romances, catálogos ou ensaios literários;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f. Transcrição de literatura catarinense para libras e/ou áudio book, outros formatos que garantam a inclusão e acessibilidade informacional, comunicacional; </w:t>
      </w:r>
    </w:p>
    <w:p w:rsidR="00B100B1" w:rsidRDefault="00C05091">
      <w:pPr>
        <w:spacing w:after="0" w:line="240" w:lineRule="auto"/>
        <w:contextualSpacing/>
        <w:jc w:val="both"/>
      </w:pPr>
      <w:r>
        <w:t>g. Publicação de periódicos de cunho literário em formato digital;</w:t>
      </w:r>
    </w:p>
    <w:p w:rsidR="00B100B1" w:rsidRDefault="00C05091">
      <w:pPr>
        <w:spacing w:after="0" w:line="240" w:lineRule="auto"/>
        <w:contextualSpacing/>
        <w:jc w:val="both"/>
      </w:pPr>
      <w:r>
        <w:t>h. Sarau Literário, festival, feira, entre outros; e</w:t>
      </w:r>
    </w:p>
    <w:p w:rsidR="00B100B1" w:rsidRDefault="00C05091">
      <w:pPr>
        <w:spacing w:after="0" w:line="240" w:lineRule="auto"/>
        <w:contextualSpacing/>
        <w:jc w:val="both"/>
      </w:pPr>
      <w:r>
        <w:t>i. Aquisição de bens e serviços.</w:t>
      </w:r>
    </w:p>
    <w:p w:rsidR="00B100B1" w:rsidRDefault="00B100B1">
      <w:pPr>
        <w:contextualSpacing/>
        <w:jc w:val="both"/>
        <w:rPr>
          <w:b/>
        </w:rPr>
      </w:pPr>
    </w:p>
    <w:p w:rsidR="00B100B1" w:rsidRDefault="00C05091">
      <w:pPr>
        <w:contextualSpacing/>
        <w:jc w:val="both"/>
        <w:rPr>
          <w:b/>
        </w:rPr>
      </w:pPr>
      <w:r>
        <w:rPr>
          <w:b/>
        </w:rPr>
        <w:t xml:space="preserve">1.2.7. Música: </w:t>
      </w:r>
    </w:p>
    <w:p w:rsidR="00B100B1" w:rsidRDefault="00C05091">
      <w:pPr>
        <w:contextualSpacing/>
        <w:jc w:val="both"/>
      </w:pPr>
      <w:r>
        <w:t xml:space="preserve">a. Vídeo aula, oficina, palestra, </w:t>
      </w:r>
      <w:proofErr w:type="spellStart"/>
      <w:r>
        <w:t>podcast</w:t>
      </w:r>
      <w:proofErr w:type="spellEnd"/>
      <w:r>
        <w:t xml:space="preserve">, entre outras ações de formação, de cunho prático e/ou teórico, com conteúdo voltado à técnica Musical; </w:t>
      </w:r>
    </w:p>
    <w:p w:rsidR="00B100B1" w:rsidRDefault="00C05091">
      <w:pPr>
        <w:contextualSpacing/>
        <w:jc w:val="both"/>
      </w:pPr>
      <w:r>
        <w:lastRenderedPageBreak/>
        <w:t xml:space="preserve">b. Show/apresentação de Música, individual ou coletiva, transmitida em tempo real; </w:t>
      </w:r>
    </w:p>
    <w:p w:rsidR="00B100B1" w:rsidRDefault="00C05091">
      <w:pPr>
        <w:contextualSpacing/>
        <w:jc w:val="both"/>
      </w:pPr>
      <w:r>
        <w:t xml:space="preserve">c. Obra ou registro audiovisual voltado à difusão da Música e/ou de shows já realizados; </w:t>
      </w:r>
    </w:p>
    <w:p w:rsidR="00B100B1" w:rsidRDefault="00C05091">
      <w:pPr>
        <w:contextualSpacing/>
        <w:jc w:val="both"/>
      </w:pPr>
      <w:r>
        <w:t xml:space="preserve">d. Produção e experimentação em mídias contemporâneas e novas tecnologias; </w:t>
      </w:r>
    </w:p>
    <w:p w:rsidR="00B100B1" w:rsidRDefault="00C05091">
      <w:pPr>
        <w:contextualSpacing/>
        <w:jc w:val="both"/>
      </w:pPr>
      <w:r>
        <w:t xml:space="preserve">e. Videoclipe; </w:t>
      </w:r>
    </w:p>
    <w:p w:rsidR="00B100B1" w:rsidRDefault="00C05091">
      <w:pPr>
        <w:contextualSpacing/>
        <w:jc w:val="both"/>
      </w:pPr>
      <w:r>
        <w:t xml:space="preserve">f. Álbum ou EP musical/fonográfico; </w:t>
      </w:r>
    </w:p>
    <w:p w:rsidR="00B100B1" w:rsidRDefault="00C05091">
      <w:pPr>
        <w:contextualSpacing/>
        <w:jc w:val="both"/>
      </w:pPr>
      <w:r>
        <w:t xml:space="preserve">g. Livros, </w:t>
      </w:r>
      <w:proofErr w:type="spellStart"/>
      <w:r>
        <w:t>song</w:t>
      </w:r>
      <w:proofErr w:type="spellEnd"/>
      <w:r>
        <w:t xml:space="preserve"> books e publicações sobre música; </w:t>
      </w:r>
    </w:p>
    <w:p w:rsidR="00B100B1" w:rsidRDefault="00C05091">
      <w:pPr>
        <w:contextualSpacing/>
        <w:jc w:val="both"/>
      </w:pPr>
      <w:r>
        <w:t>h. Discotecagem transmitida em tempo real;</w:t>
      </w:r>
    </w:p>
    <w:p w:rsidR="00B100B1" w:rsidRDefault="00C05091">
      <w:pPr>
        <w:contextualSpacing/>
        <w:jc w:val="both"/>
      </w:pPr>
      <w:r>
        <w:t>i. Festival, mostra, feira, entre outros; e</w:t>
      </w:r>
    </w:p>
    <w:p w:rsidR="00B100B1" w:rsidRDefault="00C05091">
      <w:pPr>
        <w:contextualSpacing/>
        <w:jc w:val="both"/>
      </w:pPr>
      <w:r>
        <w:t>j. Aquisição de bens e serviços.</w:t>
      </w:r>
    </w:p>
    <w:p w:rsidR="00B100B1" w:rsidRDefault="00B100B1">
      <w:pPr>
        <w:contextualSpacing/>
        <w:jc w:val="both"/>
        <w:rPr>
          <w:b/>
        </w:rPr>
      </w:pPr>
    </w:p>
    <w:p w:rsidR="00B100B1" w:rsidRDefault="00C05091">
      <w:pPr>
        <w:contextualSpacing/>
        <w:jc w:val="both"/>
        <w:rPr>
          <w:b/>
        </w:rPr>
      </w:pPr>
      <w:r>
        <w:rPr>
          <w:b/>
        </w:rPr>
        <w:t xml:space="preserve">1.2.8. Teatro: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a. Vídeo aula, oficina, palestra, </w:t>
      </w:r>
      <w:proofErr w:type="spellStart"/>
      <w:r>
        <w:t>podcast</w:t>
      </w:r>
      <w:proofErr w:type="spellEnd"/>
      <w:r>
        <w:t>, entre outras ações de formação, de cunho prático e/ou teórico, com conteúdo voltado à técnica do Teatro;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Espetáculo teatral individual ou coletivo transmitido em tempo real;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Obra ou registro audiovisual voltado à difusão do Teatro e/ou de espetáculos já realizados;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Produção e experimentação em mídias contemporâneas e novas tecnologias;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e. Vídeo teatro; </w:t>
      </w:r>
    </w:p>
    <w:p w:rsidR="00B100B1" w:rsidRDefault="00C05091">
      <w:pPr>
        <w:spacing w:after="0" w:line="240" w:lineRule="auto"/>
        <w:contextualSpacing/>
        <w:jc w:val="both"/>
      </w:pPr>
      <w:r>
        <w:t>f. Livro e publicação sobre Teatro e Dramaturgia;</w:t>
      </w:r>
    </w:p>
    <w:p w:rsidR="00B100B1" w:rsidRDefault="00C05091">
      <w:pPr>
        <w:spacing w:after="0" w:line="240" w:lineRule="auto"/>
        <w:contextualSpacing/>
        <w:jc w:val="both"/>
      </w:pPr>
      <w:r>
        <w:t>g. Festival, mostra, feira, entre outros; e</w:t>
      </w:r>
    </w:p>
    <w:p w:rsidR="00B100B1" w:rsidRDefault="00C05091">
      <w:pPr>
        <w:spacing w:after="0" w:line="240" w:lineRule="auto"/>
        <w:contextualSpacing/>
        <w:jc w:val="both"/>
      </w:pPr>
      <w:r>
        <w:t>h. Aquisição de bens e serviços.</w:t>
      </w:r>
    </w:p>
    <w:p w:rsidR="00F57955" w:rsidRDefault="00F57955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2. DA DISTRIBUIÇÃO DOS RECURSOS 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t xml:space="preserve">2.1. Os recursos deste Edital serão distribuídos, de acordo com as </w:t>
      </w:r>
      <w:r w:rsidR="00F57955">
        <w:t>modalidades citadas no item 1.1</w:t>
      </w:r>
      <w:r>
        <w:t>, limitado a um projeto por proponente, e com base na seguinte tabela:</w:t>
      </w:r>
    </w:p>
    <w:p w:rsidR="00F57955" w:rsidRDefault="00F57955">
      <w:pPr>
        <w:spacing w:after="0" w:line="240" w:lineRule="auto"/>
        <w:contextualSpacing/>
        <w:jc w:val="both"/>
      </w:pPr>
    </w:p>
    <w:tbl>
      <w:tblPr>
        <w:tblStyle w:val="Tabelacomgrade"/>
        <w:tblW w:w="9134" w:type="dxa"/>
        <w:tblInd w:w="102" w:type="dxa"/>
        <w:tblLook w:val="04A0" w:firstRow="1" w:lastRow="0" w:firstColumn="1" w:lastColumn="0" w:noHBand="0" w:noVBand="1"/>
      </w:tblPr>
      <w:tblGrid>
        <w:gridCol w:w="3986"/>
        <w:gridCol w:w="2068"/>
        <w:gridCol w:w="1272"/>
        <w:gridCol w:w="1808"/>
      </w:tblGrid>
      <w:tr w:rsidR="00F57955" w:rsidRPr="00F2582F" w:rsidTr="00F57955">
        <w:trPr>
          <w:trHeight w:val="214"/>
        </w:trPr>
        <w:tc>
          <w:tcPr>
            <w:tcW w:w="3986" w:type="dxa"/>
          </w:tcPr>
          <w:p w:rsidR="00F57955" w:rsidRPr="00F2582F" w:rsidRDefault="00F57955" w:rsidP="002E3958">
            <w:pPr>
              <w:rPr>
                <w:rFonts w:cs="Calibri"/>
                <w:b/>
              </w:rPr>
            </w:pPr>
            <w:r w:rsidRPr="00F2582F">
              <w:rPr>
                <w:rFonts w:cs="Calibri"/>
                <w:b/>
              </w:rPr>
              <w:t>Modalidades</w:t>
            </w:r>
          </w:p>
        </w:tc>
        <w:tc>
          <w:tcPr>
            <w:tcW w:w="2068" w:type="dxa"/>
          </w:tcPr>
          <w:p w:rsidR="00F57955" w:rsidRPr="00F2582F" w:rsidRDefault="00F57955" w:rsidP="002E3958">
            <w:pPr>
              <w:rPr>
                <w:rFonts w:cs="Calibri"/>
                <w:b/>
              </w:rPr>
            </w:pPr>
            <w:r w:rsidRPr="00F2582F">
              <w:rPr>
                <w:rFonts w:cs="Calibri"/>
                <w:b/>
              </w:rPr>
              <w:t>Valor do Serviço</w:t>
            </w:r>
          </w:p>
        </w:tc>
        <w:tc>
          <w:tcPr>
            <w:tcW w:w="1272" w:type="dxa"/>
          </w:tcPr>
          <w:p w:rsidR="00F57955" w:rsidRPr="00F2582F" w:rsidRDefault="00F57955" w:rsidP="002E3958">
            <w:pPr>
              <w:rPr>
                <w:rFonts w:cs="Calibri"/>
                <w:b/>
              </w:rPr>
            </w:pPr>
            <w:proofErr w:type="spellStart"/>
            <w:r w:rsidRPr="00F2582F">
              <w:rPr>
                <w:rFonts w:cs="Calibri"/>
                <w:b/>
              </w:rPr>
              <w:t>Qtd</w:t>
            </w:r>
            <w:proofErr w:type="spellEnd"/>
          </w:p>
        </w:tc>
        <w:tc>
          <w:tcPr>
            <w:tcW w:w="1808" w:type="dxa"/>
          </w:tcPr>
          <w:p w:rsidR="00F57955" w:rsidRPr="00F2582F" w:rsidRDefault="00F57955" w:rsidP="002E3958">
            <w:pPr>
              <w:rPr>
                <w:rFonts w:cs="Calibri"/>
                <w:b/>
              </w:rPr>
            </w:pPr>
            <w:r w:rsidRPr="00F2582F">
              <w:rPr>
                <w:rFonts w:cs="Calibri"/>
                <w:b/>
              </w:rPr>
              <w:t>Valor Total</w:t>
            </w:r>
          </w:p>
        </w:tc>
      </w:tr>
      <w:tr w:rsidR="00F57955" w:rsidRPr="00F2582F" w:rsidTr="00F57955">
        <w:trPr>
          <w:trHeight w:val="1136"/>
        </w:trPr>
        <w:tc>
          <w:tcPr>
            <w:tcW w:w="3986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Serviço de Sonorização, áudio visual e transmissão para apresentação artística/ cultural com transmissão em tempo real (</w:t>
            </w:r>
            <w:proofErr w:type="spellStart"/>
            <w:r w:rsidRPr="00F2582F">
              <w:rPr>
                <w:rFonts w:cs="Calibri"/>
              </w:rPr>
              <w:t>lives</w:t>
            </w:r>
            <w:proofErr w:type="spellEnd"/>
            <w:r w:rsidRPr="00F2582F">
              <w:rPr>
                <w:rFonts w:cs="Calibri"/>
              </w:rPr>
              <w:t>).</w:t>
            </w:r>
            <w:r w:rsidR="00907F62" w:rsidRPr="00F2582F">
              <w:rPr>
                <w:rFonts w:cs="Calibri"/>
              </w:rPr>
              <w:t xml:space="preserve"> (Live Cultural </w:t>
            </w:r>
            <w:r w:rsidR="00907F62" w:rsidRPr="00F2582F">
              <w:rPr>
                <w:rFonts w:cs="Calibri"/>
                <w:b/>
              </w:rPr>
              <w:t>#MaisCulturaLeiAldirBlancForquilhinha</w:t>
            </w:r>
            <w:r w:rsidR="00907F62" w:rsidRPr="00F2582F">
              <w:rPr>
                <w:rFonts w:cs="Calibri"/>
              </w:rPr>
              <w:t>)</w:t>
            </w:r>
          </w:p>
        </w:tc>
        <w:tc>
          <w:tcPr>
            <w:tcW w:w="2068" w:type="dxa"/>
          </w:tcPr>
          <w:p w:rsidR="00F57955" w:rsidRPr="00F2582F" w:rsidRDefault="00907F62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R$ 5.500,00</w:t>
            </w:r>
          </w:p>
        </w:tc>
        <w:tc>
          <w:tcPr>
            <w:tcW w:w="1272" w:type="dxa"/>
          </w:tcPr>
          <w:p w:rsidR="00F57955" w:rsidRPr="00F2582F" w:rsidRDefault="00907F62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2</w:t>
            </w:r>
          </w:p>
        </w:tc>
        <w:tc>
          <w:tcPr>
            <w:tcW w:w="1808" w:type="dxa"/>
          </w:tcPr>
          <w:p w:rsidR="00F57955" w:rsidRPr="00F2582F" w:rsidRDefault="00907F62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R$ 11.000,00</w:t>
            </w:r>
          </w:p>
        </w:tc>
      </w:tr>
      <w:tr w:rsidR="00F57955" w:rsidRPr="00F2582F" w:rsidTr="00F57955">
        <w:trPr>
          <w:trHeight w:val="977"/>
        </w:trPr>
        <w:tc>
          <w:tcPr>
            <w:tcW w:w="3986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Credenciamento de agentes culturais, (pessoa física), para apresentação artística/ cultural com transmissão em tempo real (</w:t>
            </w:r>
            <w:proofErr w:type="spellStart"/>
            <w:r w:rsidRPr="00F2582F">
              <w:rPr>
                <w:rFonts w:cs="Calibri"/>
              </w:rPr>
              <w:t>lives</w:t>
            </w:r>
            <w:proofErr w:type="spellEnd"/>
            <w:r w:rsidRPr="00F2582F">
              <w:rPr>
                <w:rFonts w:cs="Calibri"/>
              </w:rPr>
              <w:t>).</w:t>
            </w:r>
          </w:p>
        </w:tc>
        <w:tc>
          <w:tcPr>
            <w:tcW w:w="2068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R$ 2.300,00</w:t>
            </w:r>
          </w:p>
        </w:tc>
        <w:tc>
          <w:tcPr>
            <w:tcW w:w="1272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10</w:t>
            </w:r>
          </w:p>
        </w:tc>
        <w:tc>
          <w:tcPr>
            <w:tcW w:w="1808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R$ 23.000,00</w:t>
            </w:r>
          </w:p>
        </w:tc>
      </w:tr>
      <w:tr w:rsidR="00F57955" w:rsidRPr="00F2582F" w:rsidTr="00F57955">
        <w:trPr>
          <w:trHeight w:val="535"/>
        </w:trPr>
        <w:tc>
          <w:tcPr>
            <w:tcW w:w="3986" w:type="dxa"/>
          </w:tcPr>
          <w:p w:rsidR="00F57955" w:rsidRPr="00F2582F" w:rsidRDefault="00F57955" w:rsidP="00907F62">
            <w:pPr>
              <w:rPr>
                <w:rFonts w:cs="Calibri"/>
              </w:rPr>
            </w:pPr>
            <w:r w:rsidRPr="00F2582F">
              <w:rPr>
                <w:rFonts w:cs="Calibri"/>
              </w:rPr>
              <w:t>Produção de conteúdo inédito, para disponibilização e licenciamento.</w:t>
            </w:r>
            <w:r w:rsidR="00907F62" w:rsidRPr="00F2582F">
              <w:rPr>
                <w:rFonts w:cs="Calibri"/>
              </w:rPr>
              <w:t xml:space="preserve"> </w:t>
            </w:r>
          </w:p>
        </w:tc>
        <w:tc>
          <w:tcPr>
            <w:tcW w:w="2068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R$ 3.000,00</w:t>
            </w:r>
          </w:p>
        </w:tc>
        <w:tc>
          <w:tcPr>
            <w:tcW w:w="1272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5</w:t>
            </w:r>
          </w:p>
        </w:tc>
        <w:tc>
          <w:tcPr>
            <w:tcW w:w="1808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R$ 15.000,00</w:t>
            </w:r>
          </w:p>
        </w:tc>
      </w:tr>
      <w:tr w:rsidR="00F57955" w:rsidRPr="00F2582F" w:rsidTr="00F57955">
        <w:trPr>
          <w:trHeight w:val="306"/>
        </w:trPr>
        <w:tc>
          <w:tcPr>
            <w:tcW w:w="3986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Ações de Formação e Capacitação</w:t>
            </w:r>
          </w:p>
        </w:tc>
        <w:tc>
          <w:tcPr>
            <w:tcW w:w="2068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R$ 3.000,00</w:t>
            </w:r>
          </w:p>
        </w:tc>
        <w:tc>
          <w:tcPr>
            <w:tcW w:w="1272" w:type="dxa"/>
          </w:tcPr>
          <w:p w:rsidR="00F57955" w:rsidRPr="00F2582F" w:rsidRDefault="009F6C0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3</w:t>
            </w:r>
          </w:p>
        </w:tc>
        <w:tc>
          <w:tcPr>
            <w:tcW w:w="1808" w:type="dxa"/>
          </w:tcPr>
          <w:p w:rsidR="00F57955" w:rsidRPr="00F2582F" w:rsidRDefault="009F6C0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R$ 9</w:t>
            </w:r>
            <w:r w:rsidR="00F57955" w:rsidRPr="00F2582F">
              <w:rPr>
                <w:rFonts w:cs="Calibri"/>
              </w:rPr>
              <w:t>.000,00</w:t>
            </w:r>
          </w:p>
        </w:tc>
      </w:tr>
      <w:tr w:rsidR="00F57955" w:rsidRPr="00F2582F" w:rsidTr="00F57955">
        <w:trPr>
          <w:trHeight w:val="310"/>
        </w:trPr>
        <w:tc>
          <w:tcPr>
            <w:tcW w:w="3986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Ações de Difusão</w:t>
            </w:r>
          </w:p>
        </w:tc>
        <w:tc>
          <w:tcPr>
            <w:tcW w:w="2068" w:type="dxa"/>
          </w:tcPr>
          <w:p w:rsidR="00F57955" w:rsidRPr="00F2582F" w:rsidRDefault="00F5795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R$ 3.000,00</w:t>
            </w:r>
          </w:p>
        </w:tc>
        <w:tc>
          <w:tcPr>
            <w:tcW w:w="1272" w:type="dxa"/>
          </w:tcPr>
          <w:p w:rsidR="00F57955" w:rsidRPr="00F2582F" w:rsidRDefault="009F6C0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3</w:t>
            </w:r>
          </w:p>
        </w:tc>
        <w:tc>
          <w:tcPr>
            <w:tcW w:w="1808" w:type="dxa"/>
          </w:tcPr>
          <w:p w:rsidR="00F57955" w:rsidRPr="00F2582F" w:rsidRDefault="009F6C05" w:rsidP="002E3958">
            <w:pPr>
              <w:rPr>
                <w:rFonts w:cs="Calibri"/>
              </w:rPr>
            </w:pPr>
            <w:r w:rsidRPr="00F2582F">
              <w:rPr>
                <w:rFonts w:cs="Calibri"/>
              </w:rPr>
              <w:t>R$ 9</w:t>
            </w:r>
            <w:r w:rsidR="00F57955" w:rsidRPr="00F2582F">
              <w:rPr>
                <w:rFonts w:cs="Calibri"/>
              </w:rPr>
              <w:t>.000,00</w:t>
            </w:r>
          </w:p>
        </w:tc>
      </w:tr>
      <w:tr w:rsidR="00F57955" w:rsidRPr="00F2582F" w:rsidTr="00F57955">
        <w:trPr>
          <w:trHeight w:val="292"/>
        </w:trPr>
        <w:tc>
          <w:tcPr>
            <w:tcW w:w="3986" w:type="dxa"/>
          </w:tcPr>
          <w:p w:rsidR="00F57955" w:rsidRPr="00F2582F" w:rsidRDefault="00F57955" w:rsidP="00DF445F">
            <w:pPr>
              <w:rPr>
                <w:rFonts w:cs="Calibri"/>
              </w:rPr>
            </w:pPr>
            <w:r w:rsidRPr="00F2582F">
              <w:rPr>
                <w:rFonts w:cs="Calibri"/>
              </w:rPr>
              <w:t xml:space="preserve">Aquisição de Bens e Serviços </w:t>
            </w:r>
            <w:r w:rsidR="00907F62" w:rsidRPr="00F2582F">
              <w:rPr>
                <w:rFonts w:cs="Calibri"/>
              </w:rPr>
              <w:t>voltados ao setor cultural</w:t>
            </w:r>
          </w:p>
        </w:tc>
        <w:tc>
          <w:tcPr>
            <w:tcW w:w="2068" w:type="dxa"/>
          </w:tcPr>
          <w:p w:rsidR="00F57955" w:rsidRPr="00F2582F" w:rsidRDefault="00F57955" w:rsidP="00DF445F">
            <w:pPr>
              <w:rPr>
                <w:rFonts w:cs="Calibri"/>
              </w:rPr>
            </w:pPr>
            <w:r w:rsidRPr="00F2582F">
              <w:rPr>
                <w:rFonts w:cs="Calibri"/>
              </w:rPr>
              <w:t xml:space="preserve">R$ </w:t>
            </w:r>
            <w:r w:rsidR="00907F62" w:rsidRPr="00F2582F">
              <w:rPr>
                <w:rFonts w:cs="Calibri"/>
              </w:rPr>
              <w:t>36.634.51</w:t>
            </w:r>
          </w:p>
        </w:tc>
        <w:tc>
          <w:tcPr>
            <w:tcW w:w="1272" w:type="dxa"/>
          </w:tcPr>
          <w:p w:rsidR="00F57955" w:rsidRPr="00F2582F" w:rsidRDefault="00F57955" w:rsidP="002E3958">
            <w:pPr>
              <w:rPr>
                <w:rFonts w:cs="Calibri"/>
              </w:rPr>
            </w:pPr>
          </w:p>
        </w:tc>
        <w:tc>
          <w:tcPr>
            <w:tcW w:w="1808" w:type="dxa"/>
          </w:tcPr>
          <w:p w:rsidR="00F57955" w:rsidRPr="00F2582F" w:rsidRDefault="00F57955" w:rsidP="00DF445F">
            <w:pPr>
              <w:rPr>
                <w:rFonts w:cs="Calibri"/>
              </w:rPr>
            </w:pPr>
            <w:r w:rsidRPr="00F2582F">
              <w:rPr>
                <w:rFonts w:cs="Calibri"/>
              </w:rPr>
              <w:t xml:space="preserve">R$ </w:t>
            </w:r>
            <w:r w:rsidR="00907F62" w:rsidRPr="00F2582F">
              <w:rPr>
                <w:rFonts w:cs="Calibri"/>
              </w:rPr>
              <w:t>36.634.51</w:t>
            </w:r>
          </w:p>
        </w:tc>
      </w:tr>
      <w:tr w:rsidR="00F57955" w:rsidRPr="00F2582F" w:rsidTr="00F57955">
        <w:trPr>
          <w:trHeight w:val="64"/>
        </w:trPr>
        <w:tc>
          <w:tcPr>
            <w:tcW w:w="3986" w:type="dxa"/>
          </w:tcPr>
          <w:p w:rsidR="00F57955" w:rsidRPr="00F2582F" w:rsidRDefault="00F57955" w:rsidP="002E3958">
            <w:pPr>
              <w:rPr>
                <w:rFonts w:cs="Calibri"/>
                <w:b/>
              </w:rPr>
            </w:pPr>
            <w:r w:rsidRPr="00F2582F">
              <w:rPr>
                <w:rFonts w:cs="Calibri"/>
                <w:b/>
              </w:rPr>
              <w:lastRenderedPageBreak/>
              <w:t>VALOR TOTAL:</w:t>
            </w:r>
          </w:p>
        </w:tc>
        <w:tc>
          <w:tcPr>
            <w:tcW w:w="2068" w:type="dxa"/>
          </w:tcPr>
          <w:p w:rsidR="00F57955" w:rsidRPr="00F2582F" w:rsidRDefault="00F57955" w:rsidP="002E3958">
            <w:pPr>
              <w:rPr>
                <w:rFonts w:cs="Calibri"/>
              </w:rPr>
            </w:pPr>
          </w:p>
        </w:tc>
        <w:tc>
          <w:tcPr>
            <w:tcW w:w="1272" w:type="dxa"/>
          </w:tcPr>
          <w:p w:rsidR="00F57955" w:rsidRPr="00F2582F" w:rsidRDefault="00F57955" w:rsidP="002E3958">
            <w:pPr>
              <w:rPr>
                <w:rFonts w:cs="Calibri"/>
              </w:rPr>
            </w:pPr>
          </w:p>
        </w:tc>
        <w:tc>
          <w:tcPr>
            <w:tcW w:w="1808" w:type="dxa"/>
          </w:tcPr>
          <w:p w:rsidR="00F57955" w:rsidRPr="00F2582F" w:rsidRDefault="00F57955" w:rsidP="002E3958">
            <w:pPr>
              <w:rPr>
                <w:rFonts w:cs="Calibri"/>
                <w:b/>
              </w:rPr>
            </w:pPr>
            <w:r w:rsidRPr="00F2582F">
              <w:rPr>
                <w:rFonts w:cs="Calibri"/>
                <w:b/>
              </w:rPr>
              <w:t>R$ 103.634,51</w:t>
            </w:r>
          </w:p>
        </w:tc>
      </w:tr>
    </w:tbl>
    <w:p w:rsidR="00B100B1" w:rsidRDefault="00B100B1">
      <w:pPr>
        <w:spacing w:after="0" w:line="240" w:lineRule="auto"/>
        <w:contextualSpacing/>
        <w:jc w:val="both"/>
      </w:pP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2.2.</w:t>
      </w:r>
      <w:r>
        <w:t xml:space="preserve"> Caberá a retenção dos tributos incidentes previamente ao repasse do valor correspondente ao contemplado, quando couber. 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2.3.</w:t>
      </w:r>
      <w:r>
        <w:t xml:space="preserve"> </w:t>
      </w:r>
      <w:r w:rsidR="00F2582F" w:rsidRPr="00F2582F">
        <w:t>H</w:t>
      </w:r>
      <w:r w:rsidRPr="00F2582F">
        <w:t>avendo</w:t>
      </w:r>
      <w:r>
        <w:t xml:space="preserve"> sobra (s) de recurso (s) em campo </w:t>
      </w:r>
      <w:r w:rsidR="00E22CB4">
        <w:t>(s) e modalidade (s), fica o Comitê Gestor autorizado</w:t>
      </w:r>
      <w:r>
        <w:t xml:space="preserve"> a remanejá-los, proporcionalmente, entre outros campos e modalidades para contemplar propostas devidamente aptas.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2.4</w:t>
      </w:r>
      <w:r w:rsidRPr="00F2582F">
        <w:rPr>
          <w:b/>
        </w:rPr>
        <w:t xml:space="preserve">. </w:t>
      </w:r>
      <w:r w:rsidR="00F2582F" w:rsidRPr="00F2582F">
        <w:t>H</w:t>
      </w:r>
      <w:r w:rsidRPr="00F2582F">
        <w:t>avendo</w:t>
      </w:r>
      <w:r>
        <w:t xml:space="preserve"> sobra (s) de recurso (s) do Inciso III, fica a </w:t>
      </w:r>
      <w:r w:rsidR="00E22CB4">
        <w:t>Comitê Gestor autorizado</w:t>
      </w:r>
      <w:r>
        <w:t xml:space="preserve"> a remanejá-los, proporcionalmente, para o Inciso II, para contemplar espaços culturais com propostas encaminhadas.</w:t>
      </w:r>
    </w:p>
    <w:p w:rsidR="00E22CB4" w:rsidRDefault="00E22CB4">
      <w:pPr>
        <w:spacing w:after="0" w:line="240" w:lineRule="auto"/>
        <w:contextualSpacing/>
        <w:jc w:val="both"/>
        <w:rPr>
          <w:b/>
        </w:rPr>
      </w:pP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3. DA PARTICIPAÇÃO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3.1.</w:t>
      </w:r>
      <w:r>
        <w:t xml:space="preserve"> Poderão participar deste Edital a Pessoa Física maior de 18 anos, residente e domiciliada em </w:t>
      </w:r>
      <w:r w:rsidR="00E22CB4">
        <w:t>Forquilhinha</w:t>
      </w:r>
      <w:r>
        <w:t xml:space="preserve">, com comprovada atuação no setor cultural entre </w:t>
      </w:r>
      <w:r>
        <w:rPr>
          <w:color w:val="000000"/>
        </w:rPr>
        <w:t>30 de junho de 2018</w:t>
      </w:r>
      <w:r>
        <w:rPr>
          <w:color w:val="FF0000"/>
        </w:rPr>
        <w:t xml:space="preserve"> </w:t>
      </w:r>
      <w:r>
        <w:t xml:space="preserve">e a data de publicação da Medida Provisória Nº 229, de 13 de agosto de 2020, e devidamente cadastrada no mapeamento cultural da </w:t>
      </w:r>
      <w:r w:rsidR="00E22CB4">
        <w:t>Secretaria de Cultura e Esporte.</w:t>
      </w:r>
    </w:p>
    <w:p w:rsidR="00B100B1" w:rsidRDefault="00B100B1">
      <w:pPr>
        <w:pStyle w:val="PargrafodaLista"/>
        <w:spacing w:after="0" w:line="240" w:lineRule="auto"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Parágrafo Primeiro:</w:t>
      </w:r>
      <w:r>
        <w:t xml:space="preserve"> Poderão participar grupos, coletivos, trupes, entre outros que não formalizados como Pessoa Jurídica de direito privado, devendo eleger entre si a Pessoa Física responsável por pleitear pelo recurso nos termos do edital, conforme declaração no Anexo III.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Parágrafo Segundo:</w:t>
      </w:r>
      <w:r>
        <w:t xml:space="preserve"> </w:t>
      </w:r>
      <w:r w:rsidR="00E22CB4">
        <w:t>O Comitê Gestor de Avaliação</w:t>
      </w:r>
      <w:r>
        <w:t xml:space="preserve">, deste Edital de Credenciamento verificará, junto à </w:t>
      </w:r>
      <w:r w:rsidR="00E22CB4">
        <w:t>Secretaria de Cultura e Esporte</w:t>
      </w:r>
      <w:r>
        <w:t>, a existência de cadastro do proponente em pelo menos um cadastro cultural.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3.2.</w:t>
      </w:r>
      <w:r>
        <w:t xml:space="preserve"> Ficam impedidos de participar deste Edital: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Pessoa Física menor de 18 (dezoito) anos;</w:t>
      </w:r>
    </w:p>
    <w:p w:rsidR="00B100B1" w:rsidRDefault="00C05091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Servidor público da administração direta ativo, dos Poderes Executivo, Legislativo e Judiciário, das esferas municipal, estadual e federal;</w:t>
      </w:r>
    </w:p>
    <w:p w:rsidR="00B100B1" w:rsidRDefault="00E22CB4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Pessoas Física integrante do</w:t>
      </w:r>
      <w:r w:rsidR="00C05091">
        <w:t xml:space="preserve"> </w:t>
      </w:r>
      <w:r>
        <w:t>Comitê Gestor de</w:t>
      </w:r>
      <w:r w:rsidR="00C05091">
        <w:t xml:space="preserve"> Avaliação (EA); e</w:t>
      </w:r>
    </w:p>
    <w:p w:rsidR="00B100B1" w:rsidRDefault="00C05091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Pessoa Física pleiteante de cargo eletivo;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4. DAS INSCRIÇÕES</w:t>
      </w:r>
      <w:r w:rsidR="00F84539">
        <w:rPr>
          <w:b/>
        </w:rPr>
        <w:t xml:space="preserve"> E DOCUMENTAÇÃO</w:t>
      </w:r>
    </w:p>
    <w:p w:rsidR="00B100B1" w:rsidRPr="002E3958" w:rsidRDefault="00B100B1">
      <w:pPr>
        <w:spacing w:after="0" w:line="240" w:lineRule="auto"/>
        <w:contextualSpacing/>
        <w:jc w:val="both"/>
      </w:pPr>
    </w:p>
    <w:p w:rsidR="00AA46FD" w:rsidRDefault="00C05091">
      <w:pPr>
        <w:spacing w:after="0" w:line="240" w:lineRule="auto"/>
        <w:contextualSpacing/>
        <w:jc w:val="both"/>
      </w:pPr>
      <w:r w:rsidRPr="002E3958">
        <w:rPr>
          <w:b/>
        </w:rPr>
        <w:t>4.1.</w:t>
      </w:r>
      <w:r w:rsidRPr="002E3958">
        <w:t xml:space="preserve"> </w:t>
      </w:r>
      <w:r w:rsidR="002E3958">
        <w:t xml:space="preserve"> As inscrições deverão ser realizadas no período de 04 de novembro a 18 de novembro de 2020, no Setor de Protocolo na Prefeitura Municipal de Forquilhinha, no Paço Municipal 26 de Abril, Centro, Forquilhinha, de segunda a sexta-feira das 07h às 13h, onde o proponente deverá apresentar todos os documentos solicitados. </w:t>
      </w:r>
    </w:p>
    <w:p w:rsidR="00AA46FD" w:rsidRDefault="00AA46FD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4.2.</w:t>
      </w:r>
      <w:r>
        <w:t xml:space="preserve"> </w:t>
      </w:r>
      <w:r w:rsidR="00AA46FD">
        <w:t>Não serão aceitas inscrições fora do período estabelecido neste edital</w:t>
      </w:r>
      <w:r w:rsidR="002E3958">
        <w:t>.</w:t>
      </w:r>
    </w:p>
    <w:p w:rsidR="002E3958" w:rsidRDefault="002E3958">
      <w:pPr>
        <w:spacing w:after="0" w:line="240" w:lineRule="auto"/>
        <w:contextualSpacing/>
        <w:jc w:val="both"/>
      </w:pPr>
    </w:p>
    <w:p w:rsidR="00AA46FD" w:rsidRDefault="00C05091">
      <w:pPr>
        <w:spacing w:after="0" w:line="240" w:lineRule="auto"/>
        <w:contextualSpacing/>
        <w:jc w:val="both"/>
      </w:pPr>
      <w:r>
        <w:rPr>
          <w:b/>
        </w:rPr>
        <w:t>4.3.</w:t>
      </w:r>
      <w:r w:rsidR="002E3958">
        <w:t xml:space="preserve"> Além do preenchimento do cadastro Mapa Cultural disponível no site </w:t>
      </w:r>
      <w:hyperlink r:id="rId6" w:history="1">
        <w:r w:rsidR="002E3958" w:rsidRPr="00704002">
          <w:rPr>
            <w:rStyle w:val="Hyperlink"/>
          </w:rPr>
          <w:t>www.forquilhinha.sc.gov.br</w:t>
        </w:r>
      </w:hyperlink>
      <w:r w:rsidR="002E3958">
        <w:t xml:space="preserve"> o proponente </w:t>
      </w:r>
      <w:r w:rsidR="00AA46FD">
        <w:t xml:space="preserve">deverá preencher e anexar à documentação exigida, protocolando no momento da inscrição em um envelope lacrado contendo as seguintes informações: </w:t>
      </w:r>
    </w:p>
    <w:p w:rsidR="00AA46FD" w:rsidRDefault="00AA46FD">
      <w:pPr>
        <w:spacing w:after="0" w:line="240" w:lineRule="auto"/>
        <w:contextualSpacing/>
        <w:jc w:val="both"/>
      </w:pPr>
      <w:r>
        <w:t xml:space="preserve">- Edital de Chamamento Público 02/2020 </w:t>
      </w:r>
    </w:p>
    <w:p w:rsidR="00AA46FD" w:rsidRDefault="00AA46FD">
      <w:pPr>
        <w:spacing w:after="0" w:line="240" w:lineRule="auto"/>
        <w:contextualSpacing/>
        <w:jc w:val="both"/>
      </w:pPr>
      <w:r>
        <w:lastRenderedPageBreak/>
        <w:t xml:space="preserve">- Nome do proponente: </w:t>
      </w:r>
    </w:p>
    <w:p w:rsidR="00E22CB4" w:rsidRDefault="00AA46FD">
      <w:pPr>
        <w:spacing w:after="0" w:line="240" w:lineRule="auto"/>
        <w:contextualSpacing/>
        <w:jc w:val="both"/>
      </w:pPr>
      <w:r>
        <w:t xml:space="preserve">- CPF/CNPJ 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Pr="00AA46FD" w:rsidRDefault="00AA46F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AA46FD">
        <w:rPr>
          <w:b/>
        </w:rPr>
        <w:t xml:space="preserve">Documentação </w:t>
      </w:r>
      <w:r w:rsidR="00C05091" w:rsidRPr="00AA46FD">
        <w:rPr>
          <w:b/>
        </w:rPr>
        <w:t>Para Pessoa Física:</w:t>
      </w:r>
    </w:p>
    <w:p w:rsidR="00B100B1" w:rsidRDefault="00B100B1">
      <w:pPr>
        <w:pStyle w:val="PargrafodaLista"/>
        <w:spacing w:after="0" w:line="240" w:lineRule="auto"/>
        <w:ind w:left="1080"/>
        <w:jc w:val="both"/>
      </w:pPr>
    </w:p>
    <w:p w:rsidR="00245519" w:rsidRPr="00F84539" w:rsidRDefault="00C05091">
      <w:pPr>
        <w:pStyle w:val="PargrafodaLista"/>
        <w:spacing w:after="0" w:line="240" w:lineRule="auto"/>
        <w:ind w:left="1080"/>
        <w:jc w:val="both"/>
      </w:pPr>
      <w:r w:rsidRPr="00F84539">
        <w:t>a.</w:t>
      </w:r>
      <w:r w:rsidR="00AA46FD" w:rsidRPr="00F84539">
        <w:t xml:space="preserve"> </w:t>
      </w:r>
      <w:r w:rsidR="00245519" w:rsidRPr="00F84539">
        <w:t>Cópia do documento de identidade;</w:t>
      </w:r>
    </w:p>
    <w:p w:rsidR="00B100B1" w:rsidRPr="00F84539" w:rsidRDefault="00245519">
      <w:pPr>
        <w:pStyle w:val="PargrafodaLista"/>
        <w:spacing w:after="0" w:line="240" w:lineRule="auto"/>
        <w:ind w:left="1080"/>
        <w:jc w:val="both"/>
      </w:pPr>
      <w:r w:rsidRPr="00F84539">
        <w:t>b. Cópia do Cadastro de Pessoa Física – CPF;</w:t>
      </w:r>
    </w:p>
    <w:p w:rsidR="000372A5" w:rsidRPr="00F84539" w:rsidRDefault="000372A5" w:rsidP="000372A5">
      <w:pPr>
        <w:pStyle w:val="PargrafodaLista"/>
        <w:spacing w:after="0" w:line="240" w:lineRule="auto"/>
        <w:ind w:left="1080"/>
        <w:jc w:val="both"/>
      </w:pPr>
      <w:r w:rsidRPr="00F84539">
        <w:t xml:space="preserve">c.  Número do PIS; </w:t>
      </w:r>
    </w:p>
    <w:p w:rsidR="00245519" w:rsidRPr="00F84539" w:rsidRDefault="000372A5">
      <w:pPr>
        <w:pStyle w:val="PargrafodaLista"/>
        <w:spacing w:after="0" w:line="240" w:lineRule="auto"/>
        <w:ind w:left="1080"/>
        <w:jc w:val="both"/>
      </w:pPr>
      <w:r w:rsidRPr="00F84539">
        <w:t>d</w:t>
      </w:r>
      <w:r w:rsidR="00245519" w:rsidRPr="00F84539">
        <w:t>. Dados bancários do proponente (nome do banco, agência e conta);</w:t>
      </w:r>
    </w:p>
    <w:p w:rsidR="00245519" w:rsidRPr="00F84539" w:rsidRDefault="000372A5">
      <w:pPr>
        <w:pStyle w:val="PargrafodaLista"/>
        <w:spacing w:after="0" w:line="240" w:lineRule="auto"/>
        <w:ind w:left="1080"/>
        <w:jc w:val="both"/>
        <w:rPr>
          <w:b/>
        </w:rPr>
      </w:pPr>
      <w:r w:rsidRPr="00F84539">
        <w:t>e.</w:t>
      </w:r>
      <w:r w:rsidR="00245519" w:rsidRPr="00F84539">
        <w:t xml:space="preserve"> Comprovante de residência atualizado;</w:t>
      </w:r>
      <w:r w:rsidR="00554B45" w:rsidRPr="00F84539">
        <w:t xml:space="preserve"> e preenchimento do </w:t>
      </w:r>
      <w:r w:rsidR="00554B45" w:rsidRPr="00F84539">
        <w:rPr>
          <w:b/>
        </w:rPr>
        <w:t>ANEXO II;</w:t>
      </w:r>
    </w:p>
    <w:p w:rsidR="00245519" w:rsidRPr="00F84539" w:rsidRDefault="000372A5">
      <w:pPr>
        <w:pStyle w:val="PargrafodaLista"/>
        <w:spacing w:after="0" w:line="240" w:lineRule="auto"/>
        <w:ind w:left="1080"/>
        <w:jc w:val="both"/>
      </w:pPr>
      <w:r w:rsidRPr="00F84539">
        <w:t>f</w:t>
      </w:r>
      <w:r w:rsidR="00245519" w:rsidRPr="00F84539">
        <w:t>. Certidão Negativa de Débitos Municipal, Estadual e Federal, atualizadas;</w:t>
      </w:r>
    </w:p>
    <w:p w:rsidR="00245519" w:rsidRPr="00F84539" w:rsidRDefault="000372A5">
      <w:pPr>
        <w:pStyle w:val="PargrafodaLista"/>
        <w:spacing w:after="0" w:line="240" w:lineRule="auto"/>
        <w:ind w:left="1080"/>
        <w:jc w:val="both"/>
      </w:pPr>
      <w:r w:rsidRPr="00F84539">
        <w:t>g.</w:t>
      </w:r>
      <w:r w:rsidR="00245519" w:rsidRPr="00F84539">
        <w:t xml:space="preserve">  Certidão Negativa de Débitos Trabalhistas, atualizada;</w:t>
      </w:r>
    </w:p>
    <w:p w:rsidR="000372A5" w:rsidRPr="00F84539" w:rsidRDefault="000372A5">
      <w:pPr>
        <w:pStyle w:val="PargrafodaLista"/>
        <w:spacing w:after="0" w:line="240" w:lineRule="auto"/>
        <w:ind w:left="1080"/>
        <w:jc w:val="both"/>
      </w:pPr>
      <w:r w:rsidRPr="00F84539">
        <w:t>h</w:t>
      </w:r>
      <w:r w:rsidR="00AA46FD" w:rsidRPr="00F84539">
        <w:t xml:space="preserve">. </w:t>
      </w:r>
      <w:r w:rsidR="00C05091" w:rsidRPr="00F84539">
        <w:t>Portfólio Cultural da Proponente;</w:t>
      </w:r>
    </w:p>
    <w:p w:rsidR="000372A5" w:rsidRPr="00F84539" w:rsidRDefault="000372A5" w:rsidP="000372A5">
      <w:pPr>
        <w:pStyle w:val="PargrafodaLista"/>
        <w:spacing w:after="0" w:line="240" w:lineRule="auto"/>
        <w:ind w:left="1080"/>
        <w:jc w:val="both"/>
      </w:pPr>
      <w:r w:rsidRPr="00F84539">
        <w:t>i.</w:t>
      </w:r>
      <w:r w:rsidR="00C05091" w:rsidRPr="00F84539">
        <w:t xml:space="preserve"> </w:t>
      </w:r>
      <w:r w:rsidRPr="00F84539">
        <w:t xml:space="preserve">Declaração dos Participantes do Grupo, coletivo ou trupe, quando for o caso, </w:t>
      </w:r>
      <w:r w:rsidRPr="00F84539">
        <w:rPr>
          <w:b/>
        </w:rPr>
        <w:t>ANEXO III;</w:t>
      </w:r>
    </w:p>
    <w:p w:rsidR="00B100B1" w:rsidRPr="00F84539" w:rsidRDefault="000372A5" w:rsidP="000372A5">
      <w:pPr>
        <w:pStyle w:val="PargrafodaLista"/>
        <w:spacing w:after="0" w:line="240" w:lineRule="auto"/>
        <w:ind w:left="1080"/>
        <w:jc w:val="both"/>
      </w:pPr>
      <w:r w:rsidRPr="00F84539">
        <w:t>j.</w:t>
      </w:r>
      <w:r w:rsidR="00C05091" w:rsidRPr="00F84539">
        <w:t xml:space="preserve"> </w:t>
      </w:r>
      <w:r w:rsidR="00245519" w:rsidRPr="00F84539">
        <w:t>A</w:t>
      </w:r>
      <w:r w:rsidR="00C05091" w:rsidRPr="00F84539">
        <w:t>uto declaração do proponente de não concorrente a cargo eletivo</w:t>
      </w:r>
      <w:r w:rsidR="00554B45" w:rsidRPr="00F84539">
        <w:t xml:space="preserve"> </w:t>
      </w:r>
      <w:r w:rsidR="00C05091" w:rsidRPr="00F84539">
        <w:t>e de não vinculação de apoio relacionado a pr</w:t>
      </w:r>
      <w:r w:rsidR="00554B45" w:rsidRPr="00F84539">
        <w:t xml:space="preserve">oposta e/ou ao recurso recebido </w:t>
      </w:r>
      <w:r w:rsidR="00554B45" w:rsidRPr="00F84539">
        <w:rPr>
          <w:b/>
        </w:rPr>
        <w:t>ANEXO IV;</w:t>
      </w:r>
      <w:r w:rsidR="00C05091" w:rsidRPr="00F84539">
        <w:t xml:space="preserve"> </w:t>
      </w:r>
    </w:p>
    <w:p w:rsidR="00554B45" w:rsidRPr="00F84539" w:rsidRDefault="000372A5">
      <w:pPr>
        <w:pStyle w:val="PargrafodaLista"/>
        <w:spacing w:after="0" w:line="240" w:lineRule="auto"/>
        <w:ind w:left="1080"/>
        <w:jc w:val="both"/>
      </w:pPr>
      <w:r w:rsidRPr="00F84539">
        <w:t>l.</w:t>
      </w:r>
      <w:r w:rsidR="00AA46FD" w:rsidRPr="00F84539">
        <w:t xml:space="preserve"> </w:t>
      </w:r>
      <w:r w:rsidR="00554B45" w:rsidRPr="00F84539">
        <w:t xml:space="preserve">Declaração de não impedimento de contratação com o poder Público </w:t>
      </w:r>
      <w:r w:rsidR="00554B45" w:rsidRPr="00F84539">
        <w:rPr>
          <w:b/>
        </w:rPr>
        <w:t>ANEXO V;</w:t>
      </w:r>
    </w:p>
    <w:p w:rsidR="00245519" w:rsidRPr="00F84539" w:rsidRDefault="000372A5" w:rsidP="000372A5">
      <w:pPr>
        <w:pStyle w:val="PargrafodaLista"/>
        <w:spacing w:after="0" w:line="240" w:lineRule="auto"/>
        <w:ind w:left="1080"/>
        <w:jc w:val="both"/>
      </w:pPr>
      <w:r w:rsidRPr="00F84539">
        <w:t xml:space="preserve">m. Apresentação da proposta </w:t>
      </w:r>
      <w:r w:rsidRPr="00F84539">
        <w:rPr>
          <w:b/>
        </w:rPr>
        <w:t>ANEXO VI</w:t>
      </w:r>
      <w:r w:rsidR="00F84539">
        <w:rPr>
          <w:b/>
        </w:rPr>
        <w:t>.</w:t>
      </w:r>
    </w:p>
    <w:p w:rsidR="00245519" w:rsidRPr="00F84539" w:rsidRDefault="00245519">
      <w:pPr>
        <w:pStyle w:val="PargrafodaLista"/>
        <w:spacing w:after="0" w:line="240" w:lineRule="auto"/>
        <w:ind w:left="1080"/>
        <w:jc w:val="both"/>
      </w:pPr>
    </w:p>
    <w:p w:rsidR="00245519" w:rsidRPr="00F84539" w:rsidRDefault="00245519">
      <w:pPr>
        <w:pStyle w:val="PargrafodaLista"/>
        <w:spacing w:after="0" w:line="240" w:lineRule="auto"/>
        <w:ind w:left="1080"/>
        <w:jc w:val="both"/>
      </w:pPr>
    </w:p>
    <w:p w:rsidR="00E22CB4" w:rsidRPr="00F84539" w:rsidRDefault="00E22CB4">
      <w:pPr>
        <w:pStyle w:val="PargrafodaLista"/>
        <w:spacing w:after="0" w:line="240" w:lineRule="auto"/>
        <w:ind w:left="1080"/>
        <w:jc w:val="both"/>
      </w:pPr>
    </w:p>
    <w:p w:rsidR="00B100B1" w:rsidRDefault="00E22CB4" w:rsidP="00E22CB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AA46FD">
        <w:rPr>
          <w:b/>
        </w:rPr>
        <w:t>Para Pessoa Jurídica:</w:t>
      </w:r>
    </w:p>
    <w:p w:rsidR="000372A5" w:rsidRDefault="000372A5" w:rsidP="000372A5">
      <w:pPr>
        <w:spacing w:after="0" w:line="240" w:lineRule="auto"/>
        <w:ind w:left="360"/>
        <w:jc w:val="both"/>
        <w:rPr>
          <w:b/>
        </w:rPr>
      </w:pPr>
    </w:p>
    <w:p w:rsidR="00F84539" w:rsidRDefault="000372A5" w:rsidP="000372A5">
      <w:pPr>
        <w:spacing w:after="0" w:line="240" w:lineRule="auto"/>
        <w:ind w:left="1080"/>
        <w:jc w:val="both"/>
      </w:pPr>
      <w:r>
        <w:t xml:space="preserve">a) Comprovante do CNPJ; </w:t>
      </w:r>
    </w:p>
    <w:p w:rsidR="00F84539" w:rsidRDefault="000372A5" w:rsidP="000372A5">
      <w:pPr>
        <w:spacing w:after="0" w:line="240" w:lineRule="auto"/>
        <w:ind w:left="1080"/>
        <w:jc w:val="both"/>
      </w:pPr>
      <w:r>
        <w:t xml:space="preserve">b) Cópia atualizada do contrato social ou estatuto e suas alterações; no caso do MEI Certificado da Condição de Microempreendedor Individual; </w:t>
      </w:r>
    </w:p>
    <w:p w:rsidR="00F84539" w:rsidRDefault="000372A5" w:rsidP="000372A5">
      <w:pPr>
        <w:spacing w:after="0" w:line="240" w:lineRule="auto"/>
        <w:ind w:left="1080"/>
        <w:jc w:val="both"/>
      </w:pPr>
      <w:r>
        <w:t xml:space="preserve">c) Cópia da Ata de Posse do representante legal, devidamente registrada, ou cópia da ata que o elegeu, quando não constar o nome do representante no estatuto; </w:t>
      </w:r>
    </w:p>
    <w:p w:rsidR="00F84539" w:rsidRDefault="000372A5" w:rsidP="000372A5">
      <w:pPr>
        <w:spacing w:after="0" w:line="240" w:lineRule="auto"/>
        <w:ind w:left="1080"/>
        <w:jc w:val="both"/>
      </w:pPr>
      <w:r>
        <w:t xml:space="preserve">d) Cópia da identidade do representante legal da pessoa jurídica; </w:t>
      </w:r>
    </w:p>
    <w:p w:rsidR="00F84539" w:rsidRDefault="000372A5" w:rsidP="000372A5">
      <w:pPr>
        <w:spacing w:after="0" w:line="240" w:lineRule="auto"/>
        <w:ind w:left="1080"/>
        <w:jc w:val="both"/>
      </w:pPr>
      <w:r>
        <w:t xml:space="preserve">e) Cópia do Cadastro de Pessoa Física – CPF do representante legal da pessoa jurídica; </w:t>
      </w:r>
    </w:p>
    <w:p w:rsidR="00F84539" w:rsidRDefault="000372A5" w:rsidP="000372A5">
      <w:pPr>
        <w:spacing w:after="0" w:line="240" w:lineRule="auto"/>
        <w:ind w:left="1080"/>
        <w:jc w:val="both"/>
      </w:pPr>
      <w:r>
        <w:t xml:space="preserve">f) Dados bancários da pessoa jurídica (nome do banco, agência e conta corrente); </w:t>
      </w:r>
    </w:p>
    <w:p w:rsidR="00F84539" w:rsidRDefault="000372A5" w:rsidP="000372A5">
      <w:pPr>
        <w:spacing w:after="0" w:line="240" w:lineRule="auto"/>
        <w:ind w:left="1080"/>
        <w:jc w:val="both"/>
      </w:pPr>
      <w:r>
        <w:t>g) Comprovante de endereço atu</w:t>
      </w:r>
      <w:r w:rsidR="00F84539">
        <w:t xml:space="preserve">alizado do representante legal e preenchimento </w:t>
      </w:r>
      <w:r w:rsidR="00F84539" w:rsidRPr="00F84539">
        <w:rPr>
          <w:b/>
        </w:rPr>
        <w:t>ANEXO II;</w:t>
      </w:r>
    </w:p>
    <w:p w:rsidR="00F84539" w:rsidRDefault="000372A5" w:rsidP="000372A5">
      <w:pPr>
        <w:spacing w:after="0" w:line="240" w:lineRule="auto"/>
        <w:ind w:left="1080"/>
        <w:jc w:val="both"/>
      </w:pPr>
      <w:r>
        <w:t>h) Certidão Negativa de Débitos Municipal, Estadual e Federal;</w:t>
      </w:r>
    </w:p>
    <w:p w:rsidR="00F84539" w:rsidRDefault="000372A5" w:rsidP="00F84539">
      <w:pPr>
        <w:spacing w:after="0" w:line="240" w:lineRule="auto"/>
        <w:ind w:left="1080"/>
        <w:jc w:val="both"/>
      </w:pPr>
      <w:r>
        <w:t>i) Certidão Negativa de Débitos Trabalhistas, atualizada;</w:t>
      </w:r>
    </w:p>
    <w:p w:rsidR="00F84539" w:rsidRPr="00F84539" w:rsidRDefault="00F84539" w:rsidP="00F84539">
      <w:pPr>
        <w:pStyle w:val="PargrafodaLista"/>
        <w:spacing w:after="0" w:line="240" w:lineRule="auto"/>
        <w:ind w:left="1080"/>
        <w:jc w:val="both"/>
      </w:pPr>
      <w:r w:rsidRPr="00F84539">
        <w:t>J</w:t>
      </w:r>
      <w:r w:rsidRPr="00F84539">
        <w:rPr>
          <w:b/>
        </w:rPr>
        <w:t>.</w:t>
      </w:r>
      <w:r w:rsidRPr="00F84539">
        <w:t xml:space="preserve"> Portfólio Cultural da Proponente;</w:t>
      </w:r>
    </w:p>
    <w:p w:rsidR="00F84539" w:rsidRPr="00F84539" w:rsidRDefault="00F84539" w:rsidP="00F84539">
      <w:pPr>
        <w:pStyle w:val="PargrafodaLista"/>
        <w:spacing w:after="0" w:line="240" w:lineRule="auto"/>
        <w:ind w:left="1080"/>
        <w:jc w:val="both"/>
        <w:rPr>
          <w:b/>
        </w:rPr>
      </w:pPr>
      <w:r w:rsidRPr="00F84539">
        <w:t xml:space="preserve">l. Declaração dos Participantes do Grupo, coletivo ou trupe, quando for o caso, </w:t>
      </w:r>
      <w:r w:rsidRPr="00F84539">
        <w:rPr>
          <w:b/>
        </w:rPr>
        <w:t>ANEXO III;</w:t>
      </w:r>
    </w:p>
    <w:p w:rsidR="00F84539" w:rsidRPr="00F84539" w:rsidRDefault="00F84539" w:rsidP="00F84539">
      <w:pPr>
        <w:pStyle w:val="PargrafodaLista"/>
        <w:spacing w:after="0" w:line="240" w:lineRule="auto"/>
        <w:ind w:left="1080"/>
        <w:jc w:val="both"/>
        <w:rPr>
          <w:b/>
        </w:rPr>
      </w:pPr>
      <w:r w:rsidRPr="00F84539">
        <w:t xml:space="preserve">m. Auto declaração do proponente de não concorrente a cargo eletivo e de não vinculação de apoio relacionado a proposta e/ou ao recurso recebido </w:t>
      </w:r>
      <w:r w:rsidRPr="00F84539">
        <w:rPr>
          <w:b/>
        </w:rPr>
        <w:t>ANEXO IV;</w:t>
      </w:r>
      <w:r w:rsidRPr="00F84539">
        <w:t xml:space="preserve"> </w:t>
      </w:r>
    </w:p>
    <w:p w:rsidR="00F84539" w:rsidRPr="00F84539" w:rsidRDefault="00F84539" w:rsidP="00F84539">
      <w:pPr>
        <w:pStyle w:val="PargrafodaLista"/>
        <w:spacing w:after="0" w:line="240" w:lineRule="auto"/>
        <w:ind w:left="1080"/>
        <w:jc w:val="both"/>
        <w:rPr>
          <w:b/>
        </w:rPr>
      </w:pPr>
      <w:r w:rsidRPr="00F84539">
        <w:t>n. Declaração de não impedimento de contratação com o poder Público</w:t>
      </w:r>
      <w:r w:rsidRPr="00F84539">
        <w:rPr>
          <w:b/>
        </w:rPr>
        <w:t xml:space="preserve"> ANEXO V;</w:t>
      </w:r>
    </w:p>
    <w:p w:rsidR="00F84539" w:rsidRPr="00F84539" w:rsidRDefault="00F84539" w:rsidP="00F84539">
      <w:pPr>
        <w:pStyle w:val="PargrafodaLista"/>
        <w:spacing w:after="0" w:line="240" w:lineRule="auto"/>
        <w:ind w:left="1080"/>
        <w:jc w:val="both"/>
        <w:rPr>
          <w:b/>
        </w:rPr>
      </w:pPr>
      <w:r>
        <w:rPr>
          <w:b/>
        </w:rPr>
        <w:t>o</w:t>
      </w:r>
      <w:r w:rsidRPr="00F84539">
        <w:rPr>
          <w:b/>
        </w:rPr>
        <w:t>.</w:t>
      </w:r>
      <w:r w:rsidRPr="00F84539">
        <w:t xml:space="preserve"> Apresentação da proposta </w:t>
      </w:r>
      <w:r w:rsidRPr="00F84539">
        <w:rPr>
          <w:b/>
        </w:rPr>
        <w:t>ANEXO VI</w:t>
      </w:r>
      <w:r>
        <w:rPr>
          <w:b/>
        </w:rPr>
        <w:t>.</w:t>
      </w:r>
    </w:p>
    <w:p w:rsidR="00F84539" w:rsidRPr="00F84539" w:rsidRDefault="00F84539" w:rsidP="00F84539">
      <w:pPr>
        <w:pStyle w:val="PargrafodaLista"/>
        <w:spacing w:after="0" w:line="240" w:lineRule="auto"/>
        <w:ind w:left="1080"/>
        <w:jc w:val="both"/>
      </w:pPr>
    </w:p>
    <w:p w:rsidR="00E22CB4" w:rsidRDefault="00E22CB4" w:rsidP="00E22CB4">
      <w:pPr>
        <w:spacing w:after="0" w:line="240" w:lineRule="auto"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Parágrafo primeiro:</w:t>
      </w:r>
      <w:r>
        <w:t xml:space="preserve"> </w:t>
      </w:r>
      <w:r w:rsidR="00F84539">
        <w:t xml:space="preserve"> A</w:t>
      </w:r>
      <w:r>
        <w:t xml:space="preserve"> qualquer tempo, fica a </w:t>
      </w:r>
      <w:r w:rsidR="00E22CB4">
        <w:t>Secretaria de Cultura e Esporte,</w:t>
      </w:r>
      <w:r>
        <w:t xml:space="preserve"> autorizada a baixar diligências solicitando o envio, complementação, inserção ou substituição de documentos comprobatórios deste Edital.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4.4.</w:t>
      </w:r>
      <w:r>
        <w:t xml:space="preserve"> São de responsabilidade da proponente a veracidade e a autenticidade de todos os dados inseridos no sistema, sendo a única responsável pelas informações e documentos </w:t>
      </w:r>
      <w:r>
        <w:lastRenderedPageBreak/>
        <w:t xml:space="preserve">encaminhados, isentando a </w:t>
      </w:r>
      <w:r w:rsidR="00E22CB4">
        <w:t xml:space="preserve">Secretaria de Cultura e Esporte </w:t>
      </w:r>
      <w:r>
        <w:t xml:space="preserve">de qualquer responsabilidade civil ou penal, estando a proponente ciente da responsabilidade criminal por falsidade documental conforme definido </w:t>
      </w:r>
      <w:r>
        <w:rPr>
          <w:color w:val="000000"/>
        </w:rPr>
        <w:t>no Código Penal Brasileiro.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4.5.</w:t>
      </w:r>
      <w:r>
        <w:t xml:space="preserve"> Cada interessado poderá inscrever 1 (uma) proposta em qualquer campo ou modalidade especificados no item 1.1 deste Edital.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Parágrafo único:</w:t>
      </w:r>
      <w:r>
        <w:t xml:space="preserve"> considera-se um mesmo inscrito a Pessoa Física que também se constitua como tipo empresarial MEI.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4.6.</w:t>
      </w:r>
      <w:r>
        <w:t xml:space="preserve"> A inscrição implicará a prévia e integral concordância com todas as normas deste Edital.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4.7.</w:t>
      </w:r>
      <w:r>
        <w:t xml:space="preserve"> O ato de inscrição não implica na seleção e/ou contratação da proponente por parte da </w:t>
      </w:r>
      <w:r w:rsidR="00E22CB4">
        <w:t>Secretaria de Cultura e Esporte.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4.8.</w:t>
      </w:r>
      <w:r>
        <w:t xml:space="preserve"> É de inteira re</w:t>
      </w:r>
      <w:r w:rsidR="00F84539">
        <w:t>sponsabilidade do interessado as cópias e protocolo</w:t>
      </w:r>
      <w:r>
        <w:t xml:space="preserve"> da documentação solicitada em perfeitas condições de legibilidade, sem rasuras e dentro do prazo de validade, sendo que a ausência ou impossibilidade de leitura de qualquer uma delas desabilitará a inscrição.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5. DA COMISSÃO DE ORGANIZAÇÃO E ACOMPANHAMENTO (</w:t>
      </w:r>
      <w:r w:rsidR="00E22CB4">
        <w:rPr>
          <w:b/>
        </w:rPr>
        <w:t>COMITÊ GESTOR</w:t>
      </w:r>
      <w:r>
        <w:rPr>
          <w:b/>
        </w:rPr>
        <w:t>)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C05091" w:rsidP="0034718E">
      <w:pPr>
        <w:spacing w:after="0" w:line="240" w:lineRule="auto"/>
        <w:contextualSpacing/>
        <w:jc w:val="both"/>
      </w:pPr>
      <w:r w:rsidRPr="00F84539">
        <w:rPr>
          <w:b/>
        </w:rPr>
        <w:t>5.1.</w:t>
      </w:r>
      <w:r>
        <w:t xml:space="preserve"> </w:t>
      </w:r>
      <w:r w:rsidR="00E22CB4">
        <w:t>O Comitê Gestor</w:t>
      </w:r>
      <w:r w:rsidR="0034718E">
        <w:t xml:space="preserve"> nomeado</w:t>
      </w:r>
      <w:r>
        <w:t xml:space="preserve"> por meio de Decreto Nº </w:t>
      </w:r>
      <w:r>
        <w:rPr>
          <w:color w:val="000000"/>
        </w:rPr>
        <w:t>1</w:t>
      </w:r>
      <w:r w:rsidR="00E22CB4">
        <w:rPr>
          <w:color w:val="000000"/>
        </w:rPr>
        <w:t>24/2020 de 21</w:t>
      </w:r>
      <w:r>
        <w:rPr>
          <w:color w:val="000000"/>
        </w:rPr>
        <w:t xml:space="preserve"> setembro de 2020</w:t>
      </w:r>
      <w:r>
        <w:t xml:space="preserve">, é um órgão transitório, de deliberação colegiada, constituído especificamente </w:t>
      </w:r>
      <w:r w:rsidR="00E22CB4">
        <w:t>para</w:t>
      </w:r>
      <w:r w:rsidR="00F84539">
        <w:t xml:space="preserve"> acompanhamento e a</w:t>
      </w:r>
      <w:r w:rsidR="0034718E">
        <w:t xml:space="preserve">valiação da </w:t>
      </w:r>
      <w:r w:rsidR="0034718E" w:rsidRPr="00F84539">
        <w:t>Lei 14.017/2020</w:t>
      </w:r>
      <w:r w:rsidR="00F84539">
        <w:rPr>
          <w:b/>
        </w:rPr>
        <w:t>,</w:t>
      </w:r>
      <w:r w:rsidR="0034718E">
        <w:t xml:space="preserve"> no município de Forquilhinha,</w:t>
      </w:r>
      <w:r w:rsidR="00F84539">
        <w:t xml:space="preserve"> e</w:t>
      </w:r>
      <w:r w:rsidR="0034718E">
        <w:t xml:space="preserve"> ficará responsável pela avaliação dos projetos inscritos neste Edital,</w:t>
      </w:r>
      <w:r w:rsidR="00E22CB4">
        <w:t xml:space="preserve"> </w:t>
      </w:r>
      <w:r w:rsidR="00F84539" w:rsidRPr="00907F62">
        <w:rPr>
          <w:rFonts w:cs="Calibri"/>
          <w:b/>
        </w:rPr>
        <w:t>#MaisCulturaLeiAldirBlancForquilhinha</w:t>
      </w:r>
      <w:r w:rsidR="00F84539">
        <w:t xml:space="preserve"> </w:t>
      </w:r>
      <w:r w:rsidR="0034718E">
        <w:t>- Edição 2020”.</w:t>
      </w:r>
      <w:r>
        <w:t xml:space="preserve"> </w:t>
      </w:r>
    </w:p>
    <w:p w:rsidR="0034718E" w:rsidRDefault="0034718E" w:rsidP="0034718E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5.2.</w:t>
      </w:r>
      <w:r w:rsidR="0034718E">
        <w:t xml:space="preserve"> São atribuições do COMITÊ GESTOR</w:t>
      </w:r>
      <w:r>
        <w:t>: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t>a. Participar da elaboração do Termo de Referência e Minuta do Edital;</w:t>
      </w:r>
    </w:p>
    <w:p w:rsidR="00B100B1" w:rsidRDefault="00C05091">
      <w:pPr>
        <w:spacing w:after="0" w:line="240" w:lineRule="auto"/>
        <w:contextualSpacing/>
        <w:jc w:val="both"/>
      </w:pPr>
      <w:r>
        <w:t>b. Acompanhar a etapa de inscrição e demais trâmites do Edital, garantindo sua lisura e transparência;</w:t>
      </w:r>
    </w:p>
    <w:p w:rsidR="00B100B1" w:rsidRDefault="00C05091">
      <w:pPr>
        <w:spacing w:after="0" w:line="240" w:lineRule="auto"/>
        <w:contextualSpacing/>
        <w:jc w:val="both"/>
      </w:pPr>
      <w:r>
        <w:t>c. Constituir equipes de apoio para o que julgar necessário;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Assegurar a publicidade do resultado da etapa de admissibilidade das inscrições e de avaliação das propostas no sítio da Prefeitura Municipal de </w:t>
      </w:r>
      <w:r w:rsidR="0034718E">
        <w:t>Forquilhinha</w:t>
      </w:r>
      <w:r>
        <w:t xml:space="preserve"> e no Diário Oficial do Município;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e. Acompanhar o cumprimento do contrato celebrado entre proponente selecionada e a </w:t>
      </w:r>
      <w:r w:rsidR="0034718E">
        <w:t>Secretaria de Cultura e Esporte</w:t>
      </w:r>
      <w:r>
        <w:t>, solicitando ações, prazos e providências necessárias ao seu perfeito andamento;</w:t>
      </w:r>
    </w:p>
    <w:p w:rsidR="00B100B1" w:rsidRDefault="00C05091">
      <w:pPr>
        <w:spacing w:after="0" w:line="240" w:lineRule="auto"/>
        <w:contextualSpacing/>
        <w:jc w:val="both"/>
      </w:pPr>
      <w:r>
        <w:t>f. Propor modifica</w:t>
      </w:r>
      <w:r w:rsidR="00F84539">
        <w:t>ções no cronograma deste Edital.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34718E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6</w:t>
      </w:r>
      <w:r w:rsidR="00C05091">
        <w:rPr>
          <w:b/>
        </w:rPr>
        <w:t>. DA ADMISSIBILIDADE DAS INSCRIÇÕES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6</w:t>
      </w:r>
      <w:r w:rsidR="00C05091">
        <w:rPr>
          <w:b/>
        </w:rPr>
        <w:t>.1.</w:t>
      </w:r>
      <w:r w:rsidR="00C05091">
        <w:t xml:space="preserve"> A análise das inscr</w:t>
      </w:r>
      <w:r>
        <w:t xml:space="preserve">ições será realizada </w:t>
      </w:r>
      <w:r w:rsidR="00835354">
        <w:t>pelo</w:t>
      </w:r>
      <w:r w:rsidR="00C05091">
        <w:t xml:space="preserve"> </w:t>
      </w:r>
      <w:r>
        <w:t>Comitê Gestor.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6</w:t>
      </w:r>
      <w:r w:rsidR="00C05091">
        <w:rPr>
          <w:b/>
        </w:rPr>
        <w:t>.2.</w:t>
      </w:r>
      <w:r w:rsidR="00C05091">
        <w:t xml:space="preserve"> Não serão admitidas as inscrições realizadas: </w:t>
      </w:r>
    </w:p>
    <w:p w:rsidR="00835354" w:rsidRDefault="00835354">
      <w:pPr>
        <w:spacing w:after="0" w:line="240" w:lineRule="auto"/>
        <w:contextualSpacing/>
        <w:jc w:val="both"/>
      </w:pPr>
    </w:p>
    <w:p w:rsidR="00B100B1" w:rsidRPr="00835354" w:rsidRDefault="00C05091">
      <w:pPr>
        <w:spacing w:after="0" w:line="240" w:lineRule="auto"/>
        <w:contextualSpacing/>
        <w:jc w:val="both"/>
      </w:pPr>
      <w:r w:rsidRPr="00835354">
        <w:t xml:space="preserve">a. Após o </w:t>
      </w:r>
      <w:r w:rsidR="00835354" w:rsidRPr="00835354">
        <w:t xml:space="preserve">período de inscrições </w:t>
      </w:r>
      <w:r w:rsidRPr="00835354">
        <w:t xml:space="preserve">para este Edital </w:t>
      </w:r>
      <w:r w:rsidR="00835354" w:rsidRPr="00835354">
        <w:t xml:space="preserve">18 </w:t>
      </w:r>
      <w:r w:rsidRPr="00835354">
        <w:t xml:space="preserve">de </w:t>
      </w:r>
      <w:r w:rsidR="0034718E" w:rsidRPr="00835354">
        <w:t>novembro</w:t>
      </w:r>
      <w:r w:rsidRPr="00835354">
        <w:t xml:space="preserve"> de 2020;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Sem </w:t>
      </w:r>
      <w:r w:rsidR="00835354">
        <w:t xml:space="preserve">a inscrição do proponente no Mapa Cultural de Forquilhinha disponível no site: </w:t>
      </w:r>
      <w:hyperlink r:id="rId7" w:history="1">
        <w:r w:rsidR="00835354" w:rsidRPr="00704002">
          <w:rPr>
            <w:rStyle w:val="Hyperlink"/>
          </w:rPr>
          <w:t>www.forquilhinha.sc.gov.br</w:t>
        </w:r>
      </w:hyperlink>
      <w:r w:rsidR="00835354">
        <w:t xml:space="preserve"> e a</w:t>
      </w:r>
      <w:r>
        <w:t xml:space="preserve"> </w:t>
      </w:r>
      <w:r w:rsidR="00835354">
        <w:t>apresentação da</w:t>
      </w:r>
      <w:r>
        <w:t xml:space="preserve"> proposta;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Sem o envio </w:t>
      </w:r>
      <w:proofErr w:type="gramStart"/>
      <w:r>
        <w:t xml:space="preserve">das </w:t>
      </w:r>
      <w:r w:rsidR="00835354">
        <w:t>auto</w:t>
      </w:r>
      <w:proofErr w:type="gramEnd"/>
      <w:r w:rsidR="00835354">
        <w:t xml:space="preserve"> declarações</w:t>
      </w:r>
      <w:r>
        <w:t xml:space="preserve"> dos documentos exigidos no item 4.3; </w:t>
      </w:r>
    </w:p>
    <w:p w:rsidR="00B100B1" w:rsidRDefault="00C05091">
      <w:pPr>
        <w:spacing w:after="0" w:line="240" w:lineRule="auto"/>
        <w:contextualSpacing/>
        <w:jc w:val="both"/>
      </w:pPr>
      <w:r>
        <w:lastRenderedPageBreak/>
        <w:t xml:space="preserve">d. Por proponente que não atenda às condições de participação estabelecidas no item 3.1; e </w:t>
      </w:r>
    </w:p>
    <w:p w:rsidR="00B100B1" w:rsidRDefault="00C05091">
      <w:pPr>
        <w:spacing w:after="0" w:line="240" w:lineRule="auto"/>
        <w:contextualSpacing/>
        <w:jc w:val="both"/>
      </w:pPr>
      <w:r>
        <w:t>e. Por proponente em situação de vedação estabelecida no item 3.2 deste Edital;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6</w:t>
      </w:r>
      <w:r w:rsidR="00C05091">
        <w:rPr>
          <w:b/>
        </w:rPr>
        <w:t>.3.</w:t>
      </w:r>
      <w:r w:rsidR="00C05091">
        <w:t xml:space="preserve"> A listagem de inscrições aprovadas será divulgada no sítio eletrônico da Prefeitura Municipal de </w:t>
      </w:r>
      <w:r>
        <w:t>Forquilhinha(forquilhinha</w:t>
      </w:r>
      <w:r w:rsidR="00C05091">
        <w:t xml:space="preserve">.sc.gov.br). 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6</w:t>
      </w:r>
      <w:r w:rsidR="00C05091">
        <w:rPr>
          <w:b/>
        </w:rPr>
        <w:t xml:space="preserve">.4. </w:t>
      </w:r>
      <w:r w:rsidR="00C05091">
        <w:t>Os proponentes inadmitidos, serão comunicados por meio de contato fornecido no seu cadastro.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6</w:t>
      </w:r>
      <w:r w:rsidR="00C05091">
        <w:rPr>
          <w:b/>
        </w:rPr>
        <w:t>.5.</w:t>
      </w:r>
      <w:r w:rsidR="00C05091">
        <w:t xml:space="preserve"> É de total responsabilidade da proponente acompanhar, no sítio eletrônico </w:t>
      </w:r>
      <w:r>
        <w:t>da Prefeitura Municipal de Forquilhinha (forquilhinha</w:t>
      </w:r>
      <w:r w:rsidR="00C05091">
        <w:t>.sc.gov.br), as etapas do processo, a atualização das informações e a publicação de possíveis erratas deste Edital.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34718E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7</w:t>
      </w:r>
      <w:r w:rsidR="00C05091">
        <w:rPr>
          <w:b/>
        </w:rPr>
        <w:t>. DA ANÁLISE DAS PROPOSTAS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7</w:t>
      </w:r>
      <w:r w:rsidR="00C05091">
        <w:rPr>
          <w:b/>
        </w:rPr>
        <w:t xml:space="preserve">.1. </w:t>
      </w:r>
      <w:r>
        <w:t>O Comitê Gestor,</w:t>
      </w:r>
      <w:r w:rsidR="00C05091">
        <w:t xml:space="preserve"> analisará as propostas das inscrições aptas.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7</w:t>
      </w:r>
      <w:r w:rsidR="00C05091">
        <w:rPr>
          <w:b/>
        </w:rPr>
        <w:t>.2.</w:t>
      </w:r>
      <w:r w:rsidR="00C05091">
        <w:t xml:space="preserve"> A análise das propostas classificará como </w:t>
      </w:r>
      <w:r w:rsidR="00C05091">
        <w:rPr>
          <w:b/>
        </w:rPr>
        <w:t xml:space="preserve">admitidas </w:t>
      </w:r>
      <w:r w:rsidR="00C05091">
        <w:t>e</w:t>
      </w:r>
      <w:r w:rsidR="00C05091">
        <w:rPr>
          <w:b/>
        </w:rPr>
        <w:t xml:space="preserve"> não admitidas</w:t>
      </w:r>
      <w:r w:rsidR="00C05091">
        <w:t xml:space="preserve"> obedecendo aos seguintes quesitos:</w:t>
      </w:r>
    </w:p>
    <w:p w:rsidR="00B100B1" w:rsidRDefault="00B100B1">
      <w:pPr>
        <w:tabs>
          <w:tab w:val="left" w:pos="6899"/>
        </w:tabs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t xml:space="preserve">a. Experiência e competência da proponente e da equipe;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Qualidade técnica, artística e cultural da proposta;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Exequibilidade da proposta;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Estado social da proponente; </w:t>
      </w:r>
    </w:p>
    <w:p w:rsidR="00B100B1" w:rsidRDefault="00C05091">
      <w:pPr>
        <w:spacing w:after="0" w:line="240" w:lineRule="auto"/>
        <w:contextualSpacing/>
        <w:jc w:val="both"/>
      </w:pPr>
      <w:r>
        <w:t>e. Interesse público.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f. </w:t>
      </w:r>
      <w:r>
        <w:rPr>
          <w:rFonts w:cs="Calibri"/>
          <w:bCs/>
          <w:sz w:val="24"/>
          <w:szCs w:val="24"/>
        </w:rPr>
        <w:t>Abrangência da iniciativa considerando o público participante.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7</w:t>
      </w:r>
      <w:r w:rsidR="00C05091">
        <w:rPr>
          <w:b/>
        </w:rPr>
        <w:t>.3.</w:t>
      </w:r>
      <w:r w:rsidR="00C05091">
        <w:t xml:space="preserve"> Para efeitos da análise, o credenciador deverá observar: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C05091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rPr>
          <w:b/>
        </w:rPr>
        <w:t>Experiência e competência da proponente e equipe:</w:t>
      </w:r>
      <w:r>
        <w:t xml:space="preserve"> por meio de currículos e portfólios, se a proponente, os artistas e a equipe envolvida na proposta, comprovaram o desenvolvimento de atividades artística e culturais de forma ininterrupta por um tempo de, no mínimo, 02 (dois) anos;</w:t>
      </w:r>
    </w:p>
    <w:p w:rsidR="00B100B1" w:rsidRDefault="00C05091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rPr>
          <w:b/>
        </w:rPr>
        <w:t xml:space="preserve">Qualidade técnica, artística e cultural da proposta: </w:t>
      </w:r>
      <w:r>
        <w:t>os valores simbólico, econômico e cidadão que a proposta aciona, sua relevância, criatividade e capacidade de propiciar benefícios concretos e diretos à sociedade, e, também de difundir bens e serviços de razoável qualidade técnica e de consistente conteúdo simbólico artístico catarinense.</w:t>
      </w:r>
    </w:p>
    <w:p w:rsidR="00B100B1" w:rsidRDefault="00C05091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rPr>
          <w:b/>
        </w:rPr>
        <w:t>Exequibilidade da proposta:</w:t>
      </w:r>
      <w:r>
        <w:t xml:space="preserve"> a existência de compatibilidade entre os recursos humanos, financeiros, técnicos previstos com os prazos e durações dos conteúdos programados para a execução da proposta.</w:t>
      </w:r>
    </w:p>
    <w:p w:rsidR="00B100B1" w:rsidRDefault="00C05091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rPr>
          <w:b/>
        </w:rPr>
        <w:t>Estado social da proponente:</w:t>
      </w:r>
      <w:r>
        <w:t xml:space="preserve"> o estado social da proponente, por meio de justificativa de hipossuficiência, em que comprove ser pessoa em condições de vulnerabilidade econômica e social complementada em justificativa expressa alegando estar apta para pleitear os recursos disponíveis.</w:t>
      </w:r>
    </w:p>
    <w:p w:rsidR="00B100B1" w:rsidRDefault="00C05091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rPr>
          <w:b/>
        </w:rPr>
        <w:t>Interesse público:</w:t>
      </w:r>
      <w:r>
        <w:t xml:space="preserve"> os impactos positivos que a realização da proposta promoverá no âmbito das Artes e da Cultura de </w:t>
      </w:r>
      <w:r w:rsidR="0034718E">
        <w:t>Forquilhinha</w:t>
      </w:r>
      <w:r>
        <w:t>, e se o aporte de recursos públicos é condição imprescindível para sua realização; Promover o acesso da comunidade aos meios de fruição, produção e difusão cultural, gerando o desenvolvimento local e regional.</w:t>
      </w:r>
    </w:p>
    <w:p w:rsidR="00B100B1" w:rsidRDefault="00C05091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rPr>
          <w:rFonts w:cs="Calibri"/>
          <w:b/>
          <w:bCs/>
        </w:rPr>
        <w:lastRenderedPageBreak/>
        <w:t>Abrangência da iniciativa considerando o público participante:</w:t>
      </w:r>
      <w:r>
        <w:rPr>
          <w:rFonts w:cs="Calibri"/>
          <w:bCs/>
        </w:rPr>
        <w:t xml:space="preserve"> e</w:t>
      </w:r>
      <w:r>
        <w:rPr>
          <w:rFonts w:cs="Calibri"/>
        </w:rPr>
        <w:t xml:space="preserve">studantes da Rede Pública de ensino; </w:t>
      </w:r>
      <w:r>
        <w:rPr>
          <w:rFonts w:cs="Calibri"/>
          <w:bCs/>
        </w:rPr>
        <w:t>primeira Infância (crianças de 0 a 6 anos); População de baixa renda, habitando áreas com precária oferta de serviços públicos e de cultura, incluindo a área rural; Pessoas com deficiência e (ou) mobilidade reduzida; Povos e Comunidades Tradicionais;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7</w:t>
      </w:r>
      <w:r w:rsidR="00C05091">
        <w:rPr>
          <w:b/>
        </w:rPr>
        <w:t>.4.</w:t>
      </w:r>
      <w:r w:rsidR="00C05091">
        <w:t xml:space="preserve"> A (s) listagem (ns) das aprovações das propostas aptas à contratação será (ao) divulgada (s) no sítio eletrônico da Prefeitura Municipal de </w:t>
      </w:r>
      <w:r>
        <w:t>Forquilhinha (forquilinha</w:t>
      </w:r>
      <w:r w:rsidR="00C05091">
        <w:t>.sc.gov.br), juntamente com o resultado das inscrições, de acordo com o Cronograma deste Edital (Anexo I).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8</w:t>
      </w:r>
      <w:r w:rsidR="00C05091">
        <w:rPr>
          <w:b/>
        </w:rPr>
        <w:t>. DO CONTRATO E OBRIGAÇÕES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8</w:t>
      </w:r>
      <w:r w:rsidR="00C05091">
        <w:rPr>
          <w:b/>
        </w:rPr>
        <w:t>.1.</w:t>
      </w:r>
      <w:r w:rsidR="00C05091">
        <w:t xml:space="preserve"> A contratação será realizada, respeitadas a (s) listagem (ns) de resultado prevista no item </w:t>
      </w:r>
      <w:r w:rsidR="00C05091" w:rsidRPr="00835354">
        <w:t>8.4</w:t>
      </w:r>
      <w:r w:rsidR="00C05091">
        <w:t>, caso necessário, até o limite da distribuição de recursos financeiros previstos no item 2.1, condicionada à validade da documentação.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8</w:t>
      </w:r>
      <w:r w:rsidR="00C05091">
        <w:rPr>
          <w:b/>
        </w:rPr>
        <w:t>.2.</w:t>
      </w:r>
      <w:r w:rsidR="00C05091">
        <w:t xml:space="preserve"> A proponente apta a ser contratada deverá celebrar contrato na fo</w:t>
      </w:r>
      <w:r>
        <w:t>rma da minuta em anexo com a Secretaria de Cultura e Esporte</w:t>
      </w:r>
      <w:r w:rsidR="00C05091">
        <w:t>, que disporá sobre as obrigações e os prazos de execução da proposta.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8</w:t>
      </w:r>
      <w:r w:rsidR="00C05091">
        <w:rPr>
          <w:b/>
        </w:rPr>
        <w:t>.3.</w:t>
      </w:r>
      <w:r w:rsidR="00C05091">
        <w:t xml:space="preserve"> A proponente apta a ser contratada terá o prazo de até 5 (cinco) dias úteis para proceder a assinat</w:t>
      </w:r>
      <w:r w:rsidR="00835354">
        <w:t>ura do Contrato, disponibilizado</w:t>
      </w:r>
      <w:r w:rsidR="00C05091">
        <w:t xml:space="preserve"> </w:t>
      </w:r>
      <w:r w:rsidR="00835354">
        <w:t>neste edital</w:t>
      </w:r>
      <w:r w:rsidR="00C05091">
        <w:t>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8</w:t>
      </w:r>
      <w:r w:rsidR="00C05091">
        <w:rPr>
          <w:b/>
        </w:rPr>
        <w:t>.4.</w:t>
      </w:r>
      <w:r w:rsidR="00C05091">
        <w:t xml:space="preserve"> A proponente apta a ser contratada poderá pedir prorrogação do prazo para assinatura do Contrato, por mais 3 (três) dias úteis, desde que formule a solicitação dentro do prazo estabelecido no item anterior.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34718E">
      <w:pPr>
        <w:spacing w:after="0" w:line="240" w:lineRule="auto"/>
        <w:contextualSpacing/>
        <w:jc w:val="both"/>
      </w:pPr>
      <w:r>
        <w:rPr>
          <w:b/>
        </w:rPr>
        <w:t>8</w:t>
      </w:r>
      <w:r w:rsidR="00C05091">
        <w:rPr>
          <w:b/>
        </w:rPr>
        <w:t>.5.</w:t>
      </w:r>
      <w:r w:rsidR="005B229F">
        <w:t xml:space="preserve"> O prazo contratual com a Secretaria de Cultura e Esporte</w:t>
      </w:r>
      <w:r w:rsidR="00C05091">
        <w:t xml:space="preserve"> para execução da proposta e entrega de Relatório de Execução da Proposta será de 30 (trinta) dias.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Parágrafo único:</w:t>
      </w:r>
      <w:r>
        <w:t xml:space="preserve"> os prazos previstos neste item serão contados a partir da data de assinatura do contrato.</w:t>
      </w:r>
    </w:p>
    <w:p w:rsidR="00B100B1" w:rsidRDefault="00B100B1">
      <w:pPr>
        <w:spacing w:after="0" w:line="240" w:lineRule="auto"/>
        <w:contextualSpacing/>
        <w:jc w:val="both"/>
        <w:rPr>
          <w:color w:val="FF0000"/>
        </w:rPr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8</w:t>
      </w:r>
      <w:r w:rsidR="00C05091">
        <w:rPr>
          <w:b/>
        </w:rPr>
        <w:t>.6.</w:t>
      </w:r>
      <w:r w:rsidR="00C05091">
        <w:t xml:space="preserve"> As proponentes deverão protocolar Relatório de Execução da Proposta em formulário disponível no ANEXO VI.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8</w:t>
      </w:r>
      <w:r w:rsidR="00C05091">
        <w:rPr>
          <w:b/>
        </w:rPr>
        <w:t>.7.</w:t>
      </w:r>
      <w:r w:rsidR="00C05091">
        <w:t xml:space="preserve"> As proponentes, além das determinações decorrentes de lei, obrigam-se a: 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t xml:space="preserve">a. </w:t>
      </w:r>
      <w:r w:rsidR="00C91DDC">
        <w:t xml:space="preserve">Apresentar a </w:t>
      </w:r>
      <w:proofErr w:type="spellStart"/>
      <w:r w:rsidR="00C91DDC">
        <w:t>hashtag</w:t>
      </w:r>
      <w:proofErr w:type="spellEnd"/>
      <w:r w:rsidR="00C91DDC">
        <w:t xml:space="preserve"> </w:t>
      </w:r>
      <w:r w:rsidR="00C91DDC" w:rsidRPr="00907F62">
        <w:rPr>
          <w:rFonts w:cs="Calibri"/>
          <w:b/>
        </w:rPr>
        <w:t>#MaisCulturaLeiAldirBlancForquilhinha</w:t>
      </w:r>
      <w:r>
        <w:t>,</w:t>
      </w:r>
      <w:r w:rsidR="00C91DDC">
        <w:t xml:space="preserve"> e a logo do Fundo Municipal de Forquilhinha,</w:t>
      </w:r>
      <w:r>
        <w:t xml:space="preserve"> nas ações online desenvolvidas com recursos oriundos deste Edital; </w:t>
      </w:r>
    </w:p>
    <w:p w:rsidR="00B100B1" w:rsidRPr="00265700" w:rsidRDefault="00C05091" w:rsidP="005B229F">
      <w:pPr>
        <w:spacing w:after="0" w:line="240" w:lineRule="auto"/>
        <w:contextualSpacing/>
        <w:jc w:val="both"/>
        <w:rPr>
          <w:color w:val="FF0000"/>
        </w:rPr>
      </w:pPr>
      <w:r>
        <w:t xml:space="preserve">a.1. </w:t>
      </w:r>
      <w:proofErr w:type="gramStart"/>
      <w:r>
        <w:t>As logos</w:t>
      </w:r>
      <w:proofErr w:type="gramEnd"/>
      <w:r>
        <w:t xml:space="preserve"> estarão disponíveis no sítio eletrônico da Prefeitura Municipal de </w:t>
      </w:r>
      <w:r w:rsidR="005B229F">
        <w:t>Forquilhinha (forquilhinha</w:t>
      </w:r>
      <w:r>
        <w:t xml:space="preserve">.sc.gov.br). </w:t>
      </w:r>
    </w:p>
    <w:p w:rsidR="00B100B1" w:rsidRDefault="00C05091">
      <w:pPr>
        <w:spacing w:after="0" w:line="240" w:lineRule="auto"/>
        <w:contextualSpacing/>
        <w:jc w:val="both"/>
      </w:pPr>
      <w:r>
        <w:t>b. Executar as ações de acordo com as especificações propostas, dentro dos prazos estabelecidos, sujeitando-se</w:t>
      </w:r>
      <w:r w:rsidR="005B229F">
        <w:t xml:space="preserve"> a fiscalização da equipe da Secretaria de Cultura e Esporte</w:t>
      </w:r>
      <w:r>
        <w:t xml:space="preserve"> para a observância das determinações da contratação;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Dispor material, recursos e equipamentos necessários à realização das ações previstas, tais como, local, estrutura, tecnologia, acesso à Internet, entre outros, para viabilizar a produção, disponibilização e transmissão do conteúdo.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Promover, por sua conta e risco, quando couber, o transporte de equipamentos, materiais e utensílios necessários à execução do serviço contratado;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e. Arcar com todo e qualquer dano ou prejuízo material causado ao município e/ou a terceiros; </w:t>
      </w:r>
    </w:p>
    <w:p w:rsidR="00B100B1" w:rsidRDefault="005B229F">
      <w:pPr>
        <w:spacing w:after="0" w:line="240" w:lineRule="auto"/>
        <w:contextualSpacing/>
        <w:jc w:val="both"/>
      </w:pPr>
      <w:r>
        <w:lastRenderedPageBreak/>
        <w:t>f. Comunicar à Secretaria de Cultura e Esporte</w:t>
      </w:r>
      <w:r w:rsidR="00C05091">
        <w:t xml:space="preserve"> qualquer anormalidade que interfira no bom andamento da proposta;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g. Zelar pela qualidade na realização do serviço contratado;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h. Observar e respeitar as legislações federal, estadual e municipal;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i. Observar e respeitar, em especial, a Lei Federal nº 9.610, de 19 de fevereiro de 1998, e com o disposto no Manual da Nova Classificação Indicativa, do Ministério da Justiça; </w:t>
      </w:r>
    </w:p>
    <w:p w:rsidR="00B100B1" w:rsidRDefault="00C05091">
      <w:pPr>
        <w:spacing w:after="0" w:line="240" w:lineRule="auto"/>
        <w:contextualSpacing/>
        <w:jc w:val="both"/>
      </w:pPr>
      <w:r>
        <w:t>j. Honrar os encargos trabalhistas, previdenciários, sociais e outras obrigações previstas em Lei, ficando registrado que o pessoal empregado pela CONTRATADA não terá n</w:t>
      </w:r>
      <w:r w:rsidR="005B229F">
        <w:t>enhum vínculo jurídico com a Secretaria de Cultura e Esporte</w:t>
      </w:r>
      <w:r>
        <w:t xml:space="preserve">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k. Efetuar o pagamento de todas as taxas e impostos que incidam ou venham a incidir sobre as suas atividades e/ou sobre a execução do serviço contratado;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l. Acatar apenas as solicitações dos fornecimentos dos serviços </w:t>
      </w:r>
      <w:r w:rsidR="005B229F">
        <w:t>formalmente autorizados pela Secretaria de Cultura e Esporte</w:t>
      </w:r>
      <w:r>
        <w:t xml:space="preserve">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m. Responsabilizar-se pela documentação necessária relativa à liberação da execução da apresentação artística, emitida pelos órgãos de fiscalização e controle; </w:t>
      </w:r>
    </w:p>
    <w:p w:rsidR="00B100B1" w:rsidRDefault="00C05091">
      <w:pPr>
        <w:spacing w:after="0" w:line="240" w:lineRule="auto"/>
        <w:contextualSpacing/>
        <w:jc w:val="both"/>
      </w:pPr>
      <w:r>
        <w:t>n. Apresentar-se ou disponibilizar o conteúdo proposto no dia e horário, ou pelo período proposto para o qual foi selecionado, cumprindo todos os critérios, com todos os equipamentos em funcionamento; e</w:t>
      </w:r>
    </w:p>
    <w:p w:rsidR="00B100B1" w:rsidRDefault="00C05091">
      <w:pPr>
        <w:spacing w:after="0" w:line="240" w:lineRule="auto"/>
        <w:contextualSpacing/>
        <w:jc w:val="both"/>
      </w:pPr>
      <w:r>
        <w:t>o. Manter todas as condições de habilitação e qualificação comprovadas no processo, durante a execução do serviço contratado, em compatibilidade com as obrigações assumidas.</w:t>
      </w:r>
    </w:p>
    <w:p w:rsidR="005B229F" w:rsidRPr="005B229F" w:rsidRDefault="005B229F">
      <w:pPr>
        <w:spacing w:after="0" w:line="240" w:lineRule="auto"/>
        <w:contextualSpacing/>
        <w:jc w:val="both"/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8</w:t>
      </w:r>
      <w:r w:rsidR="00C05091">
        <w:rPr>
          <w:b/>
        </w:rPr>
        <w:t>.8</w:t>
      </w:r>
      <w:r>
        <w:t xml:space="preserve">. A Secretaria de Cultura e Esporte </w:t>
      </w:r>
      <w:r w:rsidR="00C05091">
        <w:t xml:space="preserve">obriga-se a: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a. Cumprir e fazer cumprir as disposições regulamentares dos serviços e cláusulas contratuais, aplicando as penalidades previstas quando for o caso;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Efetuar o pagamento do serviço realizado na forma e condições ajustadas; </w:t>
      </w:r>
    </w:p>
    <w:p w:rsidR="00B100B1" w:rsidRDefault="00C05091">
      <w:pPr>
        <w:spacing w:after="0" w:line="240" w:lineRule="auto"/>
        <w:contextualSpacing/>
        <w:jc w:val="both"/>
      </w:pPr>
      <w:r>
        <w:t>c. Divulgar no sítio eletrônico da Prefeitura Municipal</w:t>
      </w:r>
      <w:r w:rsidR="005B229F">
        <w:t xml:space="preserve"> de Forquilhinha</w:t>
      </w:r>
      <w:r>
        <w:t xml:space="preserve"> e redes sociais a apresentação ou a disponibilização do conteúdo pela CONTRATADA, quando estiver desenvolvendo suas atividades vinculadas a proposta ou atividade objeto dessa contratação.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9</w:t>
      </w:r>
      <w:r w:rsidR="00C05091">
        <w:rPr>
          <w:b/>
        </w:rPr>
        <w:t xml:space="preserve">. DAS APRESENTAÇÕES 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9</w:t>
      </w:r>
      <w:r w:rsidR="00C05091">
        <w:rPr>
          <w:b/>
        </w:rPr>
        <w:t>.1.</w:t>
      </w:r>
      <w:r w:rsidR="00C05091">
        <w:t xml:space="preserve"> O contratado compromete-se em disponibilizar o conteúdo e cumprir o tempo de apresentação, duração e/ou período de disponibilização dos mesmos, previamente acordados, sob pena de não pagamento dos recursos/remuneração.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10</w:t>
      </w:r>
      <w:r w:rsidR="00C05091">
        <w:rPr>
          <w:b/>
        </w:rPr>
        <w:t>. DO DIREITO DE USO E IMAGEM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10</w:t>
      </w:r>
      <w:r w:rsidR="00C05091">
        <w:rPr>
          <w:b/>
        </w:rPr>
        <w:t>.1.</w:t>
      </w:r>
      <w:r w:rsidR="00C05091">
        <w:t xml:space="preserve"> Os contratados autorizam a captação e uso gratuito de sua imagem e voz para fins de divulgação da programação e ações de </w:t>
      </w:r>
      <w:r>
        <w:t>comunicação institucional da Secretaria de Cultura e Esporte</w:t>
      </w:r>
      <w:r w:rsidR="00C05091">
        <w:t>, por prazo indeterminado.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10</w:t>
      </w:r>
      <w:r w:rsidR="00C05091">
        <w:rPr>
          <w:b/>
        </w:rPr>
        <w:t>.2.</w:t>
      </w:r>
      <w:r w:rsidR="00C05091">
        <w:t xml:space="preserve"> Os contratados disp</w:t>
      </w:r>
      <w:r>
        <w:t>onibilizarão e autorizarão a Secretaria de Cultura e Esporte</w:t>
      </w:r>
      <w:r w:rsidR="00C05091">
        <w:t xml:space="preserve"> a divulgação dos links para acessos públicos, sem quaisquer propagandas comerciais insertas deliberadamente pela proponente nos conteúdos de exibição, durante o prazo determinado na proposta, no q</w:t>
      </w:r>
      <w:r>
        <w:t>ual incidirão os direitos da Secretaria de Cultura e Esporte</w:t>
      </w:r>
      <w:r w:rsidR="00C05091">
        <w:t>;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10</w:t>
      </w:r>
      <w:r w:rsidR="00C05091">
        <w:rPr>
          <w:b/>
        </w:rPr>
        <w:t>.3.</w:t>
      </w:r>
      <w:r w:rsidR="00C05091">
        <w:t xml:space="preserve"> Fica também autorizada a gravação de áudio e vídeo das ações desenvolvidas para transmissão on-line, em rede pública de TV e rádio e posterior criação de vídeo in</w:t>
      </w:r>
      <w:r>
        <w:t>stitucional de divulgação da Secretaria de Cultura e Esporte</w:t>
      </w:r>
      <w:r w:rsidR="00C05091">
        <w:t>, a ser utilizado para fins não comerciais por período indeterminado.</w:t>
      </w:r>
    </w:p>
    <w:p w:rsidR="00B100B1" w:rsidRDefault="00B100B1">
      <w:pPr>
        <w:spacing w:after="0" w:line="240" w:lineRule="auto"/>
        <w:ind w:firstLine="708"/>
        <w:contextualSpacing/>
        <w:jc w:val="both"/>
        <w:rPr>
          <w:b/>
        </w:rPr>
      </w:pPr>
    </w:p>
    <w:p w:rsidR="00B100B1" w:rsidRDefault="005B229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lastRenderedPageBreak/>
        <w:t>11</w:t>
      </w:r>
      <w:r w:rsidR="00C05091">
        <w:rPr>
          <w:b/>
        </w:rPr>
        <w:t>. DAS</w:t>
      </w:r>
      <w:r>
        <w:rPr>
          <w:b/>
        </w:rPr>
        <w:t xml:space="preserve"> C</w:t>
      </w:r>
      <w:r w:rsidR="00C91DDC">
        <w:rPr>
          <w:b/>
        </w:rPr>
        <w:t>ONDIÇÕES DE PAGAMENTO PELA SECRE</w:t>
      </w:r>
      <w:r>
        <w:rPr>
          <w:b/>
        </w:rPr>
        <w:t>TARIA DE CULTURA E ESPORTE</w:t>
      </w:r>
    </w:p>
    <w:p w:rsidR="00B100B1" w:rsidRDefault="00B100B1">
      <w:pPr>
        <w:spacing w:after="0" w:line="240" w:lineRule="auto"/>
        <w:ind w:firstLine="708"/>
        <w:contextualSpacing/>
        <w:jc w:val="both"/>
        <w:rPr>
          <w:b/>
        </w:rPr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11</w:t>
      </w:r>
      <w:r w:rsidR="00C05091">
        <w:rPr>
          <w:b/>
        </w:rPr>
        <w:t>.1.</w:t>
      </w:r>
      <w:r w:rsidR="00C05091">
        <w:t xml:space="preserve"> A contratada receberá o recurso financeiro, conforme estabelecido no item 2.1 e 2.2 deste Edital, integralmente, em cota única.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11</w:t>
      </w:r>
      <w:r w:rsidR="00C05091">
        <w:rPr>
          <w:b/>
        </w:rPr>
        <w:t xml:space="preserve">.2. </w:t>
      </w:r>
      <w:r w:rsidR="00C05091">
        <w:t xml:space="preserve">Os pagamentos serão efetuados através de CRÉDITO EM CONTA CORRENTE do titular proponente informada no Formulário de Inscrição, </w:t>
      </w:r>
      <w:r w:rsidR="00C05091">
        <w:rPr>
          <w:color w:val="000000"/>
        </w:rPr>
        <w:t>após a apresentação de Nota Fiscal e de relatório de execução da proposta, conforme ANEXO VI, observado o cronograma de desembols</w:t>
      </w:r>
      <w:r>
        <w:rPr>
          <w:color w:val="000000"/>
        </w:rPr>
        <w:t>o definido pelo Governo de Forquilhinha</w:t>
      </w:r>
      <w:r w:rsidR="00C05091">
        <w:rPr>
          <w:color w:val="000000"/>
        </w:rPr>
        <w:t xml:space="preserve"> e condicionado à validade da documentação.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11</w:t>
      </w:r>
      <w:r w:rsidR="00C05091">
        <w:rPr>
          <w:b/>
        </w:rPr>
        <w:t>.3.</w:t>
      </w:r>
      <w:r w:rsidR="00C05091">
        <w:t xml:space="preserve"> O candidato admitido, credenciado e contratado deverá manter, durante toda a vigência do presente instrumento, em compatibilidade com as obrigações assumidas, todos os documentos e condições de habilitação e qualificação.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12</w:t>
      </w:r>
      <w:r w:rsidR="00C05091">
        <w:rPr>
          <w:b/>
        </w:rPr>
        <w:t>. DOS ESCLARECIMENTOS E DÚVIDAS</w:t>
      </w:r>
    </w:p>
    <w:p w:rsidR="00B100B1" w:rsidRDefault="00B100B1">
      <w:pPr>
        <w:spacing w:after="0" w:line="240" w:lineRule="auto"/>
        <w:ind w:firstLine="708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12</w:t>
      </w:r>
      <w:r w:rsidR="00C05091">
        <w:rPr>
          <w:b/>
        </w:rPr>
        <w:t>.1.</w:t>
      </w:r>
      <w:r w:rsidR="00C05091">
        <w:t xml:space="preserve"> Os pedidos de esclarecimentos e dúvidas deverão ser enviados, por e-mail: </w:t>
      </w:r>
      <w:hyperlink r:id="rId8" w:history="1">
        <w:r w:rsidRPr="004950B6">
          <w:rPr>
            <w:rStyle w:val="Hyperlink"/>
          </w:rPr>
          <w:t>depcultura@forquilhinha.sc.gov.br</w:t>
        </w:r>
      </w:hyperlink>
      <w:r w:rsidR="00C05091">
        <w:t xml:space="preserve"> ou no </w:t>
      </w:r>
      <w:r>
        <w:t>Fone: (48) 3478-4450.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12</w:t>
      </w:r>
      <w:r w:rsidR="00C05091">
        <w:rPr>
          <w:b/>
        </w:rPr>
        <w:t>.2.</w:t>
      </w:r>
      <w:r w:rsidR="00C05091">
        <w:t xml:space="preserve"> Não serão válidos quaisquer esclarecimentos por outros meios.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5B229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13</w:t>
      </w:r>
      <w:r w:rsidR="00C05091">
        <w:rPr>
          <w:b/>
        </w:rPr>
        <w:t>. DAS DISPOSIÇÕES GERAIS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13</w:t>
      </w:r>
      <w:r w:rsidR="00C05091">
        <w:rPr>
          <w:b/>
        </w:rPr>
        <w:t>.1.</w:t>
      </w:r>
      <w:r w:rsidR="00C05091">
        <w:t xml:space="preserve"> É de total responsabilidade do proponente garantir a integridade dos documentos, sendo de sua responsabilidade a veracidade das informações prestadas. 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13</w:t>
      </w:r>
      <w:r w:rsidR="00C05091">
        <w:rPr>
          <w:b/>
        </w:rPr>
        <w:t>.2.</w:t>
      </w:r>
      <w:r>
        <w:t xml:space="preserve"> A Secretaria de Cultura e Esporte</w:t>
      </w:r>
      <w:r w:rsidR="00C05091">
        <w:t xml:space="preserve"> não se responsabilizará por inscrição e envio de documentação não recebida por quaisquer motivos de ordem técnica, falhas de comunicação, congestionamentos das linhas de comunicação, por procedimento indevido, bem como por outros fatores que impossibilitem </w:t>
      </w:r>
      <w:r w:rsidR="00C91DDC">
        <w:t xml:space="preserve">o protocolo da inscrição e do cadastro no Mapa Cultural de Forquilhinha no site: </w:t>
      </w:r>
      <w:hyperlink r:id="rId9" w:history="1">
        <w:r w:rsidR="00C91DDC" w:rsidRPr="00704002">
          <w:rPr>
            <w:rStyle w:val="Hyperlink"/>
          </w:rPr>
          <w:t>www.forquilhinha.sc.gov.br</w:t>
        </w:r>
      </w:hyperlink>
      <w:r w:rsidR="00C91DDC">
        <w:t xml:space="preserve"> </w:t>
      </w:r>
      <w:r w:rsidR="00C05091">
        <w:t xml:space="preserve"> 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13</w:t>
      </w:r>
      <w:r w:rsidR="00C05091">
        <w:rPr>
          <w:b/>
        </w:rPr>
        <w:t>.3.</w:t>
      </w:r>
      <w:r w:rsidR="00C05091">
        <w:t xml:space="preserve"> Nenhuma indenização será devida à proponente pela elaboração e apresentação de documentação e/ou propostas irregulares, relativas ao presente Edital. 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5B229F">
      <w:pPr>
        <w:spacing w:after="0" w:line="240" w:lineRule="auto"/>
        <w:contextualSpacing/>
        <w:jc w:val="both"/>
      </w:pPr>
      <w:r>
        <w:rPr>
          <w:b/>
        </w:rPr>
        <w:t>13</w:t>
      </w:r>
      <w:r w:rsidR="00C05091">
        <w:rPr>
          <w:b/>
        </w:rPr>
        <w:t>.4.</w:t>
      </w:r>
      <w:r w:rsidR="00C05091">
        <w:t xml:space="preserve"> A proponente inscrita autoriza a </w:t>
      </w:r>
      <w:r>
        <w:t>Secretaria de Cultura e Esporte</w:t>
      </w:r>
      <w:r w:rsidR="00C05091">
        <w:t xml:space="preserve"> o uso de seu nome, do título e de informações relativas à proposta, sem qualquer ônus, no Brasil ou no exterior, desde que utilizados para fins exclusivamente promocionais ou publicitários do Município de </w:t>
      </w:r>
      <w:r>
        <w:t>Forquilhinha</w:t>
      </w:r>
      <w:r w:rsidR="00C05091">
        <w:t>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14.5.</w:t>
      </w:r>
      <w:r>
        <w:t xml:space="preserve"> A eventual revogação deste Edital, por motivo de interesse público, ou sua anulação, no todo ou em parte, não implica direito a indenização de qualquer natureza. 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14.6.</w:t>
      </w:r>
      <w:r>
        <w:t xml:space="preserve"> Os casos omissos e as excepcionalidades deste</w:t>
      </w:r>
      <w:r w:rsidR="005B229F">
        <w:t xml:space="preserve"> Edital serão analisados pela Secretaria de Cultura e Esporte do Município de Forquilhinha</w:t>
      </w:r>
      <w:r>
        <w:t>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rPr>
          <w:b/>
        </w:rPr>
        <w:t>14.7.</w:t>
      </w:r>
      <w:r>
        <w:t xml:space="preserve"> O Foro competente para dirimir quaisquer dúvidas ou litígios, será o da Comarca de </w:t>
      </w:r>
      <w:r w:rsidR="0073018B">
        <w:t>Forquilhinha</w:t>
      </w:r>
      <w:r>
        <w:t xml:space="preserve">, do Estado de Santa Catarina. </w:t>
      </w:r>
    </w:p>
    <w:p w:rsidR="00B100B1" w:rsidRDefault="00C05091" w:rsidP="00C91DDC">
      <w:pPr>
        <w:spacing w:after="0" w:line="240" w:lineRule="auto"/>
        <w:contextualSpacing/>
      </w:pPr>
      <w:r>
        <w:t xml:space="preserve"> </w:t>
      </w:r>
    </w:p>
    <w:p w:rsidR="00B100B1" w:rsidRDefault="00B100B1">
      <w:pPr>
        <w:spacing w:after="0" w:line="240" w:lineRule="auto"/>
        <w:contextualSpacing/>
        <w:jc w:val="right"/>
      </w:pPr>
    </w:p>
    <w:p w:rsidR="00B100B1" w:rsidRDefault="0073018B">
      <w:pPr>
        <w:spacing w:after="0" w:line="240" w:lineRule="auto"/>
        <w:contextualSpacing/>
        <w:jc w:val="right"/>
      </w:pPr>
      <w:r>
        <w:t>Forquilhinha, 29</w:t>
      </w:r>
      <w:r w:rsidR="00C05091">
        <w:t xml:space="preserve"> de outubro de 2020.</w:t>
      </w:r>
    </w:p>
    <w:p w:rsidR="00B100B1" w:rsidRDefault="00B100B1">
      <w:pPr>
        <w:spacing w:after="0" w:line="240" w:lineRule="auto"/>
        <w:contextualSpacing/>
        <w:jc w:val="center"/>
        <w:rPr>
          <w:b/>
        </w:rPr>
      </w:pPr>
    </w:p>
    <w:p w:rsidR="00B100B1" w:rsidRDefault="00B100B1" w:rsidP="00C91DDC">
      <w:pPr>
        <w:spacing w:after="0" w:line="240" w:lineRule="auto"/>
        <w:contextualSpacing/>
        <w:rPr>
          <w:b/>
        </w:rPr>
      </w:pPr>
    </w:p>
    <w:p w:rsidR="00B100B1" w:rsidRDefault="0073018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DIMAS KAMMER</w:t>
      </w:r>
    </w:p>
    <w:p w:rsidR="008C0251" w:rsidRDefault="00C05091" w:rsidP="008C0251">
      <w:pPr>
        <w:spacing w:after="0" w:line="240" w:lineRule="auto"/>
        <w:contextualSpacing/>
        <w:jc w:val="center"/>
      </w:pPr>
      <w:r>
        <w:t xml:space="preserve">Prefeito Municipal </w:t>
      </w:r>
      <w:r w:rsidR="0073018B">
        <w:t>de Forquilhinha</w:t>
      </w: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991"/>
      </w:tblGrid>
      <w:tr w:rsidR="00B100B1">
        <w:tc>
          <w:tcPr>
            <w:tcW w:w="8494" w:type="dxa"/>
            <w:gridSpan w:val="2"/>
            <w:shd w:val="clear" w:color="auto" w:fill="auto"/>
          </w:tcPr>
          <w:p w:rsidR="00B100B1" w:rsidRDefault="00C0509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ANEXO I</w:t>
            </w:r>
          </w:p>
          <w:p w:rsidR="00B100B1" w:rsidRDefault="00C0509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CRONOGRAMA</w:t>
            </w:r>
          </w:p>
        </w:tc>
      </w:tr>
      <w:tr w:rsidR="00B100B1">
        <w:tc>
          <w:tcPr>
            <w:tcW w:w="4503" w:type="dxa"/>
            <w:shd w:val="clear" w:color="auto" w:fill="auto"/>
          </w:tcPr>
          <w:p w:rsidR="00B100B1" w:rsidRDefault="00C05091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Publicação do Edital de Chamamento Público</w:t>
            </w:r>
          </w:p>
        </w:tc>
        <w:tc>
          <w:tcPr>
            <w:tcW w:w="3991" w:type="dxa"/>
            <w:shd w:val="clear" w:color="auto" w:fill="auto"/>
          </w:tcPr>
          <w:p w:rsidR="00B100B1" w:rsidRDefault="00C91DDC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04</w:t>
            </w:r>
            <w:r w:rsidR="0073018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 novembro</w:t>
            </w:r>
            <w:r w:rsidR="00C05091">
              <w:rPr>
                <w:rFonts w:cs="Calibri"/>
              </w:rPr>
              <w:t xml:space="preserve"> de 2020</w:t>
            </w:r>
          </w:p>
        </w:tc>
      </w:tr>
      <w:tr w:rsidR="00B100B1">
        <w:tc>
          <w:tcPr>
            <w:tcW w:w="4503" w:type="dxa"/>
            <w:shd w:val="clear" w:color="auto" w:fill="auto"/>
          </w:tcPr>
          <w:p w:rsidR="00B100B1" w:rsidRDefault="00C05091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Período de inscrição dos projetos</w:t>
            </w:r>
          </w:p>
        </w:tc>
        <w:tc>
          <w:tcPr>
            <w:tcW w:w="3991" w:type="dxa"/>
            <w:shd w:val="clear" w:color="auto" w:fill="auto"/>
          </w:tcPr>
          <w:p w:rsidR="00B100B1" w:rsidRDefault="00C91DDC" w:rsidP="00C91DDC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04 de</w:t>
            </w:r>
            <w:r w:rsidR="0073018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novembro</w:t>
            </w:r>
            <w:r w:rsidR="0073018B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 18</w:t>
            </w:r>
            <w:r w:rsidR="00C05091">
              <w:rPr>
                <w:rFonts w:cs="Calibri"/>
              </w:rPr>
              <w:t xml:space="preserve"> de </w:t>
            </w:r>
            <w:r>
              <w:rPr>
                <w:rFonts w:cs="Calibri"/>
              </w:rPr>
              <w:t>novembro</w:t>
            </w:r>
            <w:r w:rsidR="00C05091">
              <w:rPr>
                <w:rFonts w:cs="Calibri"/>
              </w:rPr>
              <w:t xml:space="preserve"> de 2020</w:t>
            </w:r>
          </w:p>
        </w:tc>
      </w:tr>
      <w:tr w:rsidR="00B100B1">
        <w:tc>
          <w:tcPr>
            <w:tcW w:w="4503" w:type="dxa"/>
            <w:shd w:val="clear" w:color="auto" w:fill="auto"/>
          </w:tcPr>
          <w:p w:rsidR="00B100B1" w:rsidRDefault="00C05091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Análises dos projetos pela Equipe de Avaliação</w:t>
            </w:r>
          </w:p>
        </w:tc>
        <w:tc>
          <w:tcPr>
            <w:tcW w:w="3991" w:type="dxa"/>
            <w:shd w:val="clear" w:color="auto" w:fill="auto"/>
          </w:tcPr>
          <w:p w:rsidR="00B100B1" w:rsidRDefault="00C91DDC" w:rsidP="00C91DDC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19 </w:t>
            </w:r>
            <w:r w:rsidR="0073018B">
              <w:rPr>
                <w:rFonts w:cs="Calibri"/>
              </w:rPr>
              <w:t xml:space="preserve">de </w:t>
            </w:r>
            <w:r>
              <w:rPr>
                <w:rFonts w:cs="Calibri"/>
              </w:rPr>
              <w:t>novembro</w:t>
            </w:r>
            <w:r w:rsidR="0073018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 20 </w:t>
            </w:r>
            <w:r w:rsidR="00C05091">
              <w:rPr>
                <w:rFonts w:cs="Calibri"/>
              </w:rPr>
              <w:t xml:space="preserve">de </w:t>
            </w:r>
            <w:r>
              <w:rPr>
                <w:rFonts w:cs="Calibri"/>
              </w:rPr>
              <w:t>novembro</w:t>
            </w:r>
            <w:r w:rsidR="00C05091">
              <w:rPr>
                <w:rFonts w:cs="Calibri"/>
              </w:rPr>
              <w:t xml:space="preserve"> de 2020</w:t>
            </w:r>
          </w:p>
        </w:tc>
      </w:tr>
      <w:tr w:rsidR="008C0251">
        <w:tc>
          <w:tcPr>
            <w:tcW w:w="4503" w:type="dxa"/>
            <w:shd w:val="clear" w:color="auto" w:fill="auto"/>
          </w:tcPr>
          <w:p w:rsidR="008C0251" w:rsidRDefault="008C0251" w:rsidP="008C025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Resultado Preliminar da </w:t>
            </w:r>
            <w:proofErr w:type="spellStart"/>
            <w:r>
              <w:rPr>
                <w:rFonts w:cs="Calibri"/>
              </w:rPr>
              <w:t>Ánalise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8C0251" w:rsidRDefault="008C0251" w:rsidP="00C91DD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 de novembro</w:t>
            </w:r>
          </w:p>
        </w:tc>
      </w:tr>
      <w:tr w:rsidR="00C91DDC">
        <w:tc>
          <w:tcPr>
            <w:tcW w:w="4503" w:type="dxa"/>
            <w:shd w:val="clear" w:color="auto" w:fill="auto"/>
          </w:tcPr>
          <w:p w:rsidR="00C91DDC" w:rsidRDefault="008C0251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Recursos</w:t>
            </w:r>
          </w:p>
        </w:tc>
        <w:tc>
          <w:tcPr>
            <w:tcW w:w="3991" w:type="dxa"/>
            <w:shd w:val="clear" w:color="auto" w:fill="auto"/>
          </w:tcPr>
          <w:p w:rsidR="00C91DDC" w:rsidRDefault="008C0251" w:rsidP="00C91DD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C91DDC">
              <w:rPr>
                <w:rFonts w:cs="Calibri"/>
              </w:rPr>
              <w:t xml:space="preserve"> de novembro</w:t>
            </w:r>
          </w:p>
        </w:tc>
      </w:tr>
      <w:tr w:rsidR="00B100B1">
        <w:tc>
          <w:tcPr>
            <w:tcW w:w="4503" w:type="dxa"/>
            <w:shd w:val="clear" w:color="auto" w:fill="auto"/>
          </w:tcPr>
          <w:p w:rsidR="00B100B1" w:rsidRPr="008C0251" w:rsidRDefault="00C05091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C0251">
              <w:rPr>
                <w:rFonts w:cs="Calibri"/>
                <w:b/>
                <w:bCs/>
              </w:rPr>
              <w:t>Publicação do Resultado Final</w:t>
            </w:r>
          </w:p>
        </w:tc>
        <w:tc>
          <w:tcPr>
            <w:tcW w:w="3991" w:type="dxa"/>
            <w:shd w:val="clear" w:color="auto" w:fill="auto"/>
          </w:tcPr>
          <w:p w:rsidR="00B100B1" w:rsidRPr="008C0251" w:rsidRDefault="008C0251" w:rsidP="00C91DDC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C0251">
              <w:rPr>
                <w:rFonts w:cs="Calibri"/>
                <w:b/>
                <w:bCs/>
              </w:rPr>
              <w:t>25</w:t>
            </w:r>
            <w:r w:rsidR="00C91DDC" w:rsidRPr="008C0251">
              <w:rPr>
                <w:rFonts w:cs="Calibri"/>
                <w:b/>
                <w:bCs/>
              </w:rPr>
              <w:t xml:space="preserve"> </w:t>
            </w:r>
            <w:r w:rsidR="0073018B" w:rsidRPr="008C0251">
              <w:rPr>
                <w:rFonts w:cs="Calibri"/>
                <w:b/>
                <w:bCs/>
              </w:rPr>
              <w:t xml:space="preserve">de </w:t>
            </w:r>
            <w:r w:rsidR="00C91DDC" w:rsidRPr="008C0251">
              <w:rPr>
                <w:rFonts w:cs="Calibri"/>
                <w:b/>
                <w:bCs/>
              </w:rPr>
              <w:t>novembro</w:t>
            </w:r>
            <w:r w:rsidR="0073018B" w:rsidRPr="008C0251">
              <w:rPr>
                <w:rFonts w:cs="Calibri"/>
                <w:b/>
                <w:bCs/>
              </w:rPr>
              <w:t xml:space="preserve"> de</w:t>
            </w:r>
            <w:r w:rsidR="00C05091" w:rsidRPr="008C0251">
              <w:rPr>
                <w:rFonts w:cs="Calibri"/>
                <w:b/>
                <w:bCs/>
              </w:rPr>
              <w:t xml:space="preserve"> 2020</w:t>
            </w:r>
          </w:p>
        </w:tc>
      </w:tr>
      <w:tr w:rsidR="00B100B1">
        <w:tc>
          <w:tcPr>
            <w:tcW w:w="4503" w:type="dxa"/>
            <w:shd w:val="clear" w:color="auto" w:fill="auto"/>
          </w:tcPr>
          <w:p w:rsidR="00B100B1" w:rsidRDefault="00C05091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Assinatura dos contratos</w:t>
            </w:r>
          </w:p>
        </w:tc>
        <w:tc>
          <w:tcPr>
            <w:tcW w:w="3991" w:type="dxa"/>
            <w:shd w:val="clear" w:color="auto" w:fill="auto"/>
          </w:tcPr>
          <w:p w:rsidR="00B100B1" w:rsidRDefault="008C0251" w:rsidP="008C0251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30 </w:t>
            </w:r>
            <w:r w:rsidR="0073018B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>novembro</w:t>
            </w:r>
            <w:r w:rsidR="0073018B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de 2020</w:t>
            </w:r>
          </w:p>
        </w:tc>
      </w:tr>
    </w:tbl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8C0251" w:rsidRDefault="008C025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0B1">
        <w:tc>
          <w:tcPr>
            <w:tcW w:w="8644" w:type="dxa"/>
          </w:tcPr>
          <w:p w:rsidR="008E1D61" w:rsidRDefault="00C05091" w:rsidP="008E1D6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ANEXO II</w:t>
            </w:r>
          </w:p>
          <w:p w:rsidR="00B100B1" w:rsidRDefault="00C05091" w:rsidP="008E1D6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MODELO</w:t>
            </w:r>
          </w:p>
          <w:p w:rsidR="008E1D61" w:rsidRDefault="008E1D61" w:rsidP="008E1D6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B100B1" w:rsidRDefault="00C05091" w:rsidP="008E1D6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AUTODECLARAÇÃO DE RESIDÊNCIA E DOMICÍLIO (PESSOA FÍSICA)</w:t>
            </w:r>
          </w:p>
          <w:p w:rsidR="008C0251" w:rsidRDefault="008C0251" w:rsidP="008E1D6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AUTODECLARAÇÃO DE RESIDÊNCIA E DOMICÍLIO (PESSOA JÚRIDICA)</w:t>
            </w:r>
          </w:p>
          <w:p w:rsidR="008C0251" w:rsidRDefault="008C0251" w:rsidP="008E1D61">
            <w:pPr>
              <w:spacing w:after="0" w:line="240" w:lineRule="auto"/>
              <w:contextualSpacing/>
            </w:pPr>
          </w:p>
        </w:tc>
      </w:tr>
      <w:tr w:rsidR="00B100B1">
        <w:tc>
          <w:tcPr>
            <w:tcW w:w="8644" w:type="dxa"/>
          </w:tcPr>
          <w:p w:rsidR="00B100B1" w:rsidRDefault="00B100B1">
            <w:pPr>
              <w:spacing w:after="0" w:line="240" w:lineRule="auto"/>
              <w:contextualSpacing/>
              <w:rPr>
                <w:b/>
              </w:rPr>
            </w:pPr>
          </w:p>
          <w:p w:rsidR="008C0251" w:rsidRDefault="00C05091">
            <w:pPr>
              <w:spacing w:after="0" w:line="240" w:lineRule="auto"/>
              <w:contextualSpacing/>
            </w:pPr>
            <w:r>
              <w:t>Eu, ___________________________________________________________, DECLARO, para os devidos fins de comprovação junto ao Edital de Credenciamento</w:t>
            </w:r>
          </w:p>
          <w:p w:rsidR="00B100B1" w:rsidRDefault="00C05091">
            <w:pPr>
              <w:spacing w:after="0" w:line="240" w:lineRule="auto"/>
              <w:contextualSpacing/>
            </w:pPr>
            <w:r w:rsidRPr="008C0251">
              <w:rPr>
                <w:b/>
              </w:rPr>
              <w:t xml:space="preserve"> #</w:t>
            </w:r>
            <w:proofErr w:type="spellStart"/>
            <w:r w:rsidR="008C0251" w:rsidRPr="008C0251">
              <w:rPr>
                <w:b/>
              </w:rPr>
              <w:t>MaisC</w:t>
            </w:r>
            <w:r w:rsidR="0073018B" w:rsidRPr="008C0251">
              <w:rPr>
                <w:b/>
              </w:rPr>
              <w:t>u</w:t>
            </w:r>
            <w:r w:rsidR="008C0251" w:rsidRPr="008C0251">
              <w:rPr>
                <w:b/>
              </w:rPr>
              <w:t>lturaleiAldirBlancForquilhinha</w:t>
            </w:r>
            <w:proofErr w:type="spellEnd"/>
            <w:r>
              <w:t>, que sou residente e domiciliado em Santa Catarina há, no mínimo 1 (um) ano e que, atualmente, resido à_____________________________________________________________, Cidade__________________________________________________, UF SC, Mesorregião_______________________, CEP ________________-_____, Profissão _____________________________________, CPF N°______________________________, RG N°_____________________________, Órgão Expedidor ________________________________. Por ser verdade, dato e assino o presente documento, declarando estar ciente de que responderei criminalmente em caso de falsidade das informações aqui prestadas.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t>____________________________, _______⁄_____⁄2020.</w:t>
            </w:r>
          </w:p>
          <w:p w:rsidR="00B100B1" w:rsidRDefault="00C05091">
            <w:pPr>
              <w:spacing w:after="0" w:line="240" w:lineRule="auto"/>
              <w:contextualSpacing/>
            </w:pPr>
            <w:r>
              <w:t xml:space="preserve">                                Local                                                                      Data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t>_________________________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t>Assinatura do Declarante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B100B1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 w:rsidP="008C0251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0B1">
        <w:tc>
          <w:tcPr>
            <w:tcW w:w="8644" w:type="dxa"/>
          </w:tcPr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ANEXO III 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MODELO 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DECLARAÇÃO DOS PARTICIPANTES DO GRUPO, COLETIVO, TRUPE, etc.</w:t>
            </w:r>
          </w:p>
        </w:tc>
      </w:tr>
      <w:tr w:rsidR="00B100B1">
        <w:tc>
          <w:tcPr>
            <w:tcW w:w="8644" w:type="dxa"/>
          </w:tcPr>
          <w:p w:rsidR="008E1D61" w:rsidRDefault="008E1D6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DOS PARTICIPANTES DO GRUPO, COLETIVO, TRUPE, etc. </w:t>
            </w:r>
          </w:p>
          <w:p w:rsidR="00B100B1" w:rsidRDefault="00B100B1">
            <w:pPr>
              <w:spacing w:after="0" w:line="240" w:lineRule="auto"/>
              <w:contextualSpacing/>
              <w:jc w:val="center"/>
            </w:pPr>
          </w:p>
          <w:p w:rsidR="00B100B1" w:rsidRDefault="00C05091">
            <w:pPr>
              <w:spacing w:after="0" w:line="240" w:lineRule="auto"/>
              <w:contextualSpacing/>
              <w:jc w:val="both"/>
            </w:pPr>
            <w:r>
              <w:t xml:space="preserve">Nós, abaixo subscritos, declaramos para todo os fins de direito que reconhecemos </w:t>
            </w:r>
          </w:p>
          <w:p w:rsidR="00B100B1" w:rsidRDefault="00C05091">
            <w:pPr>
              <w:spacing w:after="0" w:line="240" w:lineRule="auto"/>
              <w:contextualSpacing/>
              <w:jc w:val="both"/>
            </w:pPr>
            <w:r>
              <w:t xml:space="preserve">o(a) </w:t>
            </w:r>
            <w:proofErr w:type="spellStart"/>
            <w:r>
              <w:t>Sr</w:t>
            </w:r>
            <w:proofErr w:type="spellEnd"/>
            <w:r>
              <w:t xml:space="preserve">(a) ______________________________________ residente e domiciliado à _______________________________________________________________, </w:t>
            </w:r>
          </w:p>
          <w:p w:rsidR="00B100B1" w:rsidRDefault="0073018B">
            <w:pPr>
              <w:spacing w:after="0" w:line="240" w:lineRule="auto"/>
              <w:contextualSpacing/>
              <w:jc w:val="both"/>
            </w:pPr>
            <w:r>
              <w:t>Cidade de Forquilhinha</w:t>
            </w:r>
            <w:r w:rsidR="00C05091">
              <w:t xml:space="preserve">, UF SC, Mesorregião Sul Catarinense, CEP ___________-________, Profissão__________________________, CPF N°____________________, </w:t>
            </w:r>
          </w:p>
          <w:p w:rsidR="00B100B1" w:rsidRDefault="00C05091">
            <w:pPr>
              <w:spacing w:after="0" w:line="240" w:lineRule="auto"/>
              <w:contextualSpacing/>
              <w:jc w:val="both"/>
            </w:pPr>
            <w:proofErr w:type="gramStart"/>
            <w:r>
              <w:t>como</w:t>
            </w:r>
            <w:proofErr w:type="gramEnd"/>
            <w:r>
              <w:t xml:space="preserve"> representante de nosso Coletivo, Grupo, Trupe, </w:t>
            </w:r>
            <w:proofErr w:type="spellStart"/>
            <w:r>
              <w:t>etc</w:t>
            </w:r>
            <w:proofErr w:type="spellEnd"/>
            <w:r>
              <w:t xml:space="preserve"> _________________________________________ enquanto proponente junto ao Edital d</w:t>
            </w:r>
            <w:r w:rsidR="0073018B">
              <w:t xml:space="preserve">e Credenciamento </w:t>
            </w:r>
            <w:r w:rsidR="0073018B" w:rsidRPr="008E1D61">
              <w:rPr>
                <w:b/>
              </w:rPr>
              <w:t>#Mais</w:t>
            </w:r>
            <w:r w:rsidR="008E1D61" w:rsidRPr="008E1D61">
              <w:rPr>
                <w:b/>
              </w:rPr>
              <w:t>CulturaLeiAldirBlancForquilhinha</w:t>
            </w:r>
            <w:r w:rsidR="008E1D61">
              <w:t>.</w:t>
            </w:r>
          </w:p>
          <w:p w:rsidR="00B100B1" w:rsidRDefault="00B100B1">
            <w:pPr>
              <w:spacing w:after="0" w:line="240" w:lineRule="auto"/>
              <w:contextualSpacing/>
              <w:jc w:val="center"/>
            </w:pPr>
          </w:p>
          <w:p w:rsidR="00B100B1" w:rsidRDefault="00C05091">
            <w:pPr>
              <w:spacing w:after="0" w:line="240" w:lineRule="auto"/>
              <w:contextualSpacing/>
              <w:jc w:val="both"/>
            </w:pPr>
            <w:r>
              <w:t xml:space="preserve">Por ser verdade, dato e assino o presente documento, declarando estar ciente de que responderei criminalmente em caso de falsidade das informações aqui prestadas. </w:t>
            </w:r>
          </w:p>
          <w:p w:rsidR="00B100B1" w:rsidRDefault="00B100B1">
            <w:pPr>
              <w:spacing w:after="0" w:line="240" w:lineRule="auto"/>
              <w:contextualSpacing/>
              <w:jc w:val="both"/>
            </w:pPr>
          </w:p>
          <w:p w:rsidR="00B100B1" w:rsidRDefault="00C05091">
            <w:pPr>
              <w:spacing w:after="0" w:line="240" w:lineRule="auto"/>
              <w:contextualSpacing/>
              <w:jc w:val="both"/>
            </w:pPr>
            <w:r>
              <w:t xml:space="preserve">___________________________________,_________⁄______⁄2020. </w:t>
            </w:r>
          </w:p>
          <w:p w:rsidR="00B100B1" w:rsidRDefault="00C05091">
            <w:pPr>
              <w:spacing w:after="0" w:line="240" w:lineRule="auto"/>
              <w:contextualSpacing/>
              <w:jc w:val="both"/>
            </w:pPr>
            <w:r>
              <w:t xml:space="preserve">Local Data </w:t>
            </w:r>
          </w:p>
          <w:p w:rsidR="00B100B1" w:rsidRDefault="00B100B1">
            <w:pPr>
              <w:spacing w:after="0" w:line="240" w:lineRule="auto"/>
              <w:contextualSpacing/>
              <w:jc w:val="both"/>
            </w:pPr>
          </w:p>
          <w:p w:rsidR="00B100B1" w:rsidRDefault="00C0509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__________________________________________________ </w:t>
            </w:r>
          </w:p>
          <w:p w:rsidR="00B100B1" w:rsidRDefault="00C05091">
            <w:pPr>
              <w:pStyle w:val="PargrafodaLista"/>
              <w:spacing w:after="0" w:line="240" w:lineRule="auto"/>
              <w:jc w:val="both"/>
            </w:pPr>
            <w:r>
              <w:t xml:space="preserve">Nome, CPF e Assinatura dos Declarantes </w:t>
            </w:r>
          </w:p>
          <w:p w:rsidR="00B100B1" w:rsidRDefault="00C0509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__________________________________________________ </w:t>
            </w:r>
          </w:p>
          <w:p w:rsidR="00B100B1" w:rsidRDefault="00C05091">
            <w:pPr>
              <w:pStyle w:val="PargrafodaLista"/>
              <w:spacing w:after="0" w:line="240" w:lineRule="auto"/>
              <w:jc w:val="both"/>
            </w:pPr>
            <w:r>
              <w:t xml:space="preserve">Nome, CPF e Assinatura dos Declarantes </w:t>
            </w:r>
          </w:p>
          <w:p w:rsidR="00B100B1" w:rsidRDefault="00C0509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__________________________________________________ </w:t>
            </w:r>
          </w:p>
          <w:p w:rsidR="00B100B1" w:rsidRDefault="00C05091">
            <w:pPr>
              <w:pStyle w:val="PargrafodaLista"/>
              <w:spacing w:after="0" w:line="240" w:lineRule="auto"/>
              <w:jc w:val="both"/>
            </w:pPr>
            <w:r>
              <w:t xml:space="preserve">Nome, CPF e Assinatura dos Declarantes </w:t>
            </w:r>
          </w:p>
          <w:p w:rsidR="00B100B1" w:rsidRDefault="00C0509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__________________________________________________ </w:t>
            </w:r>
          </w:p>
          <w:p w:rsidR="00B100B1" w:rsidRDefault="00C05091">
            <w:pPr>
              <w:pStyle w:val="PargrafodaLista"/>
              <w:spacing w:after="0" w:line="240" w:lineRule="auto"/>
              <w:jc w:val="both"/>
            </w:pPr>
            <w:r>
              <w:t>Nome, CPF e Assinatura dos Declarantes</w:t>
            </w:r>
          </w:p>
          <w:p w:rsidR="00B100B1" w:rsidRDefault="00B100B1">
            <w:pPr>
              <w:pStyle w:val="PargrafodaLista"/>
              <w:spacing w:after="0" w:line="240" w:lineRule="auto"/>
              <w:jc w:val="both"/>
              <w:rPr>
                <w:b/>
              </w:rPr>
            </w:pPr>
          </w:p>
        </w:tc>
      </w:tr>
    </w:tbl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0B1">
        <w:tc>
          <w:tcPr>
            <w:tcW w:w="8644" w:type="dxa"/>
          </w:tcPr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ANEXO IV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MODELO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AUTODECLARAÇÃO DE PROPONENTE, SÓCIO E RESPONSÁVEL LEGAL</w:t>
            </w:r>
          </w:p>
          <w:p w:rsidR="00B100B1" w:rsidRDefault="00B100B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NÃO CONCORRENTE A CARGO ELETIVO E DE NÃO VINCULAÇÃO DE APOIO 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RELACIONADO A PROPOSTA E/OU AO RECURSO RECEBIDO</w:t>
            </w:r>
          </w:p>
        </w:tc>
      </w:tr>
      <w:tr w:rsidR="00B100B1">
        <w:tc>
          <w:tcPr>
            <w:tcW w:w="8644" w:type="dxa"/>
          </w:tcPr>
          <w:p w:rsidR="008E1D61" w:rsidRDefault="008E1D6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AUTODECLARAÇÃO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DE PROPONENTE, SÓCIO OU RESPONSÁVEL LEGAL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NÃO CONCORRENTE A CARGO ELETIVO E DE NÃO VINCULAÇÃO DE APOIO RELACIONADO A PROPOSTA E/OU AO RECURSO RECEBIDO</w:t>
            </w:r>
          </w:p>
          <w:p w:rsidR="00B100B1" w:rsidRDefault="00B100B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B100B1" w:rsidRDefault="00C05091">
            <w:pPr>
              <w:spacing w:after="0" w:line="240" w:lineRule="auto"/>
              <w:contextualSpacing/>
            </w:pPr>
            <w:r>
              <w:t>Eu, __________________________________________, portador(a) do CPF nº________________________________, na função de PROPONENTE, SÓCIO OU RESPONSÁVEL LEGAL da proposta: _______________________________________________________, DECLARO que, sob as penas da Lei e para fins de participar do Edital #</w:t>
            </w:r>
            <w:r w:rsidR="00D91857">
              <w:t>MaisCulturaLeiAldirBlancForquilhinha</w:t>
            </w:r>
            <w:bookmarkStart w:id="0" w:name="_GoBack"/>
            <w:bookmarkEnd w:id="0"/>
            <w:r>
              <w:t xml:space="preserve">, não participarei como candidato e que a proposta _____________________________________________________ não possui vinculação de apoio à candidato às Eleições Públicas no ano de 2020. 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</w:pPr>
            <w:r>
              <w:t>Por ser verdade, dato e assino o presente documento, declarando estar ciente de que responderei criminalmente em caso de falsidade das informações aqui prestadas.</w:t>
            </w:r>
          </w:p>
          <w:p w:rsidR="008E1D61" w:rsidRDefault="008E1D61">
            <w:pPr>
              <w:spacing w:after="0" w:line="240" w:lineRule="auto"/>
              <w:contextualSpacing/>
            </w:pPr>
          </w:p>
          <w:p w:rsidR="008E1D61" w:rsidRDefault="008E1D6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t>____________________________, _______⁄_____⁄2020.</w:t>
            </w:r>
          </w:p>
          <w:p w:rsidR="00B100B1" w:rsidRDefault="00C05091">
            <w:pPr>
              <w:spacing w:after="0" w:line="240" w:lineRule="auto"/>
              <w:contextualSpacing/>
            </w:pPr>
            <w:r>
              <w:t xml:space="preserve">                                Local                                                                      Data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t>_________________________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t>Assinatura do Declarante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B100B1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0B1">
        <w:tc>
          <w:tcPr>
            <w:tcW w:w="8644" w:type="dxa"/>
          </w:tcPr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ANEXO V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MODELO</w:t>
            </w:r>
          </w:p>
          <w:p w:rsidR="00B100B1" w:rsidRDefault="00B100B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AUTODECLARAÇÃO DE NÃO IMPEDIMENTO DE CONTRATAÇÃO 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COM O PODER PÚBLICO</w:t>
            </w:r>
          </w:p>
        </w:tc>
      </w:tr>
      <w:tr w:rsidR="00B100B1">
        <w:tc>
          <w:tcPr>
            <w:tcW w:w="8644" w:type="dxa"/>
          </w:tcPr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AUTODECLARAÇÃO DE NÃO IMPEDIMENTO DE CONTRATAÇÃO 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COM O PODER PÚBLICO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</w:pPr>
            <w:r>
              <w:t>Eu, __________________________________________________________, _____________________________</w:t>
            </w:r>
            <w:proofErr w:type="gramStart"/>
            <w:r>
              <w:t>_(</w:t>
            </w:r>
            <w:proofErr w:type="gramEnd"/>
            <w:r>
              <w:t>preencher indicando se é proponente ou responsável legal), CPF e/ou CNPJ N°______________________, DECLARO, para os devidos fins de comprovação junto ao Edital #</w:t>
            </w:r>
            <w:r w:rsidR="00D91857">
              <w:t>MaisCulturaLeiAldirBlancForquilhinha</w:t>
            </w:r>
            <w:r>
              <w:t xml:space="preserve">, que não estou impedido de contratar com o Poder Público. 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</w:pPr>
            <w:r>
              <w:t>Por ser verdade, dato e assino o presente documento, declarando estar ciente de que responderei criminalmente em caso de falsidade das informações aqui prestadas.</w:t>
            </w:r>
          </w:p>
          <w:p w:rsidR="00B100B1" w:rsidRDefault="00B100B1">
            <w:pPr>
              <w:spacing w:after="0" w:line="240" w:lineRule="auto"/>
              <w:contextualSpacing/>
              <w:jc w:val="center"/>
            </w:pPr>
          </w:p>
          <w:p w:rsidR="008E1D61" w:rsidRDefault="008E1D61">
            <w:pPr>
              <w:spacing w:after="0" w:line="240" w:lineRule="auto"/>
              <w:contextualSpacing/>
              <w:jc w:val="center"/>
            </w:pPr>
          </w:p>
          <w:p w:rsidR="008E1D61" w:rsidRDefault="008E1D61">
            <w:pPr>
              <w:spacing w:after="0" w:line="240" w:lineRule="auto"/>
              <w:contextualSpacing/>
              <w:jc w:val="center"/>
            </w:pPr>
          </w:p>
          <w:p w:rsidR="00B100B1" w:rsidRDefault="00B100B1">
            <w:pPr>
              <w:spacing w:after="0" w:line="240" w:lineRule="auto"/>
              <w:contextualSpacing/>
              <w:jc w:val="center"/>
            </w:pP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t>____________________________, _______⁄_____⁄2020.</w:t>
            </w:r>
          </w:p>
          <w:p w:rsidR="00B100B1" w:rsidRDefault="00C05091">
            <w:pPr>
              <w:spacing w:after="0" w:line="240" w:lineRule="auto"/>
              <w:contextualSpacing/>
            </w:pPr>
            <w:r>
              <w:t xml:space="preserve">                                Local                                                                      Data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t>_________________________</w:t>
            </w:r>
          </w:p>
          <w:p w:rsidR="00B100B1" w:rsidRDefault="00C05091">
            <w:pPr>
              <w:spacing w:after="0" w:line="240" w:lineRule="auto"/>
              <w:contextualSpacing/>
              <w:jc w:val="center"/>
            </w:pPr>
            <w:r>
              <w:t>Assinatura do Declarante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B100B1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0B1">
        <w:tc>
          <w:tcPr>
            <w:tcW w:w="8644" w:type="dxa"/>
          </w:tcPr>
          <w:p w:rsidR="008E1D61" w:rsidRDefault="00C05091" w:rsidP="008E1D6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ANEXO VI</w:t>
            </w:r>
          </w:p>
          <w:p w:rsidR="00B100B1" w:rsidRPr="008E1D61" w:rsidRDefault="008E1D61" w:rsidP="008E1D61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ARESENTAÇÃO DE</w:t>
            </w:r>
            <w:r w:rsidR="00C05091" w:rsidRPr="008E1D61">
              <w:rPr>
                <w:b/>
              </w:rPr>
              <w:t xml:space="preserve"> EXECUÇÃO DA PROPOSTA</w:t>
            </w:r>
          </w:p>
          <w:p w:rsidR="00B100B1" w:rsidRDefault="00B100B1">
            <w:pPr>
              <w:spacing w:after="0" w:line="240" w:lineRule="auto"/>
              <w:contextualSpacing/>
              <w:jc w:val="center"/>
            </w:pPr>
          </w:p>
        </w:tc>
      </w:tr>
      <w:tr w:rsidR="00B100B1">
        <w:tc>
          <w:tcPr>
            <w:tcW w:w="8644" w:type="dxa"/>
          </w:tcPr>
          <w:p w:rsidR="008E1D61" w:rsidRDefault="008E1D61">
            <w:pPr>
              <w:spacing w:after="0" w:line="240" w:lineRule="auto"/>
              <w:contextualSpacing/>
              <w:rPr>
                <w:b/>
              </w:rPr>
            </w:pPr>
          </w:p>
          <w:p w:rsidR="00B100B1" w:rsidRDefault="00C05091">
            <w:pPr>
              <w:spacing w:after="0" w:line="240" w:lineRule="auto"/>
              <w:contextualSpacing/>
            </w:pPr>
            <w:r>
              <w:t xml:space="preserve">Modalidade: ______________________________________________ 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</w:pPr>
            <w:r>
              <w:t xml:space="preserve">Campo artístico: __________________________________________ 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</w:pPr>
            <w:r>
              <w:t xml:space="preserve">Formato de Conteúdo: _____________________________________ 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</w:pPr>
            <w:r>
              <w:t xml:space="preserve">Título da Proposta: ________________________________________ 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C05091">
            <w:pPr>
              <w:spacing w:after="0" w:line="240" w:lineRule="auto"/>
              <w:contextualSpacing/>
            </w:pPr>
            <w:r>
              <w:t xml:space="preserve">Nome da Proponente: ____________________________________________ </w:t>
            </w:r>
          </w:p>
          <w:p w:rsidR="00B100B1" w:rsidRDefault="00B100B1">
            <w:pPr>
              <w:spacing w:after="0" w:line="240" w:lineRule="auto"/>
              <w:contextualSpacing/>
            </w:pPr>
          </w:p>
          <w:p w:rsidR="008E1D61" w:rsidRPr="00FF0289" w:rsidRDefault="00FF0289" w:rsidP="008E1D6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FF0289">
              <w:rPr>
                <w:b/>
              </w:rPr>
              <w:t>Apresentação da Proposta</w:t>
            </w:r>
            <w:r w:rsidR="00C05091" w:rsidRPr="00FF0289">
              <w:rPr>
                <w:b/>
              </w:rPr>
              <w:t xml:space="preserve">: </w:t>
            </w:r>
          </w:p>
          <w:p w:rsidR="00FF0289" w:rsidRDefault="00FF0289" w:rsidP="00FF0289">
            <w:pPr>
              <w:tabs>
                <w:tab w:val="left" w:pos="0"/>
              </w:tabs>
              <w:spacing w:after="0" w:line="240" w:lineRule="auto"/>
              <w:jc w:val="both"/>
            </w:pPr>
            <w:r w:rsidRPr="00FF0289">
              <w:t>Breve histórico do proponente, área de atuação, quanto tempo reside no Município, quando iniciou as atividades na área cultural, se já desenvolveu projetos e quais, se atua em alguma organização.</w:t>
            </w:r>
          </w:p>
          <w:p w:rsidR="00FF0289" w:rsidRDefault="00FF0289" w:rsidP="00FF0289">
            <w:pPr>
              <w:tabs>
                <w:tab w:val="left" w:pos="0"/>
              </w:tabs>
              <w:spacing w:after="0" w:line="240" w:lineRule="auto"/>
              <w:jc w:val="both"/>
            </w:pPr>
          </w:p>
          <w:p w:rsidR="00FF0289" w:rsidRPr="00FF0289" w:rsidRDefault="00FF0289" w:rsidP="008E1D6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FF0289">
              <w:rPr>
                <w:b/>
              </w:rPr>
              <w:t>Objetivos:</w:t>
            </w:r>
          </w:p>
          <w:p w:rsidR="00FF0289" w:rsidRPr="00FF0289" w:rsidRDefault="00FF0289" w:rsidP="00FF0289">
            <w:pPr>
              <w:tabs>
                <w:tab w:val="left" w:pos="0"/>
              </w:tabs>
              <w:spacing w:after="0" w:line="240" w:lineRule="auto"/>
              <w:jc w:val="both"/>
            </w:pPr>
            <w:r w:rsidRPr="00FF0289">
              <w:t>O que se pretende alcançar ao final do projeto. Deve ser escrito de forma clara, objetiva e sucinta. Este objetivo deve estar relacionado diretamente ao que se pretende executar.</w:t>
            </w:r>
          </w:p>
          <w:p w:rsidR="00FF0289" w:rsidRDefault="00FF0289" w:rsidP="00A97488">
            <w:pPr>
              <w:spacing w:after="0" w:line="240" w:lineRule="auto"/>
            </w:pPr>
          </w:p>
          <w:p w:rsidR="00074AE0" w:rsidRDefault="00A97488" w:rsidP="00074AE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Descrição da Proposta:</w:t>
            </w:r>
          </w:p>
          <w:p w:rsidR="00A97488" w:rsidRPr="00074AE0" w:rsidRDefault="00A97488" w:rsidP="00074AE0">
            <w:pPr>
              <w:spacing w:after="0" w:line="240" w:lineRule="auto"/>
              <w:rPr>
                <w:b/>
              </w:rPr>
            </w:pPr>
            <w:r w:rsidRPr="00074AE0">
              <w:t>Diagnóstico: (identificação e qualificação da demanda)</w:t>
            </w:r>
          </w:p>
          <w:p w:rsidR="00074AE0" w:rsidRDefault="00A97488" w:rsidP="00A97488">
            <w:pPr>
              <w:tabs>
                <w:tab w:val="left" w:pos="0"/>
              </w:tabs>
              <w:spacing w:after="0" w:line="240" w:lineRule="auto"/>
              <w:jc w:val="both"/>
            </w:pPr>
            <w:r w:rsidRPr="00074AE0">
              <w:t xml:space="preserve">Diagnóstico da realidade que será o objeto das atividades. </w:t>
            </w:r>
          </w:p>
          <w:p w:rsidR="00074AE0" w:rsidRDefault="00A97488" w:rsidP="00A97488">
            <w:pPr>
              <w:tabs>
                <w:tab w:val="left" w:pos="0"/>
              </w:tabs>
              <w:spacing w:after="0" w:line="240" w:lineRule="auto"/>
              <w:jc w:val="both"/>
            </w:pPr>
            <w:r w:rsidRPr="00074AE0">
              <w:t xml:space="preserve">A justificativa deve fundamentar a pertinência e relevância do projeto como resposta a uma demanda da sociedade. </w:t>
            </w:r>
          </w:p>
          <w:p w:rsidR="00A97488" w:rsidRPr="00074AE0" w:rsidRDefault="00A97488" w:rsidP="00A97488">
            <w:pPr>
              <w:tabs>
                <w:tab w:val="left" w:pos="0"/>
              </w:tabs>
              <w:spacing w:after="0" w:line="240" w:lineRule="auto"/>
              <w:jc w:val="both"/>
            </w:pPr>
            <w:r w:rsidRPr="00074AE0">
              <w:t xml:space="preserve">Deve-se responder </w:t>
            </w:r>
            <w:r w:rsidR="00074AE0" w:rsidRPr="00074AE0">
              <w:t>à</w:t>
            </w:r>
            <w:r w:rsidRPr="00074AE0">
              <w:t xml:space="preserve"> questão: por que executar o projeto, ressaltar os seguintes aspectos:</w:t>
            </w:r>
          </w:p>
          <w:p w:rsidR="00A97488" w:rsidRPr="00074AE0" w:rsidRDefault="00A97488" w:rsidP="00A97488">
            <w:pPr>
              <w:tabs>
                <w:tab w:val="left" w:pos="0"/>
              </w:tabs>
              <w:spacing w:after="0" w:line="240" w:lineRule="auto"/>
              <w:jc w:val="both"/>
            </w:pPr>
            <w:r w:rsidRPr="00074AE0">
              <w:t xml:space="preserve">a) Problema social, Manifestação </w:t>
            </w:r>
            <w:r w:rsidR="00074AE0">
              <w:t xml:space="preserve">Cultural, </w:t>
            </w:r>
            <w:r w:rsidRPr="00074AE0">
              <w:t>b) Impacto social do projeto e as transformações positivas e duradouras esperadas;</w:t>
            </w:r>
          </w:p>
          <w:p w:rsidR="00A97488" w:rsidRPr="00074AE0" w:rsidRDefault="00A97488" w:rsidP="00A97488">
            <w:pPr>
              <w:tabs>
                <w:tab w:val="left" w:pos="0"/>
              </w:tabs>
              <w:spacing w:after="0" w:line="240" w:lineRule="auto"/>
              <w:jc w:val="both"/>
            </w:pPr>
            <w:r w:rsidRPr="00074AE0">
              <w:t>c) Área geográfica em que o projeto será desenvolvido (localização, bairro</w:t>
            </w:r>
            <w:r w:rsidR="00074AE0">
              <w:t xml:space="preserve">, rua </w:t>
            </w:r>
            <w:proofErr w:type="gramStart"/>
            <w:r w:rsidR="00074AE0">
              <w:t>etc...</w:t>
            </w:r>
            <w:proofErr w:type="gramEnd"/>
          </w:p>
          <w:p w:rsidR="00FF0289" w:rsidRDefault="00FF0289" w:rsidP="00074AE0">
            <w:pPr>
              <w:spacing w:after="0" w:line="240" w:lineRule="auto"/>
            </w:pPr>
          </w:p>
          <w:p w:rsidR="00FF0289" w:rsidRPr="00A97488" w:rsidRDefault="00FF0289" w:rsidP="008E1D6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A97488">
              <w:rPr>
                <w:b/>
              </w:rPr>
              <w:t>Público Alvo:</w:t>
            </w:r>
          </w:p>
          <w:p w:rsidR="00FF0289" w:rsidRPr="00A97488" w:rsidRDefault="00A97488" w:rsidP="00FF0289">
            <w:pPr>
              <w:tabs>
                <w:tab w:val="left" w:pos="0"/>
              </w:tabs>
              <w:spacing w:after="0" w:line="240" w:lineRule="auto"/>
              <w:jc w:val="both"/>
            </w:pPr>
            <w:r w:rsidRPr="00A97488">
              <w:t>(</w:t>
            </w:r>
            <w:r w:rsidR="00FF0289" w:rsidRPr="00A97488">
              <w:t>Indicar o público alvo/ beneficiários de fato, com o projeto, em conformidade com o estabelecido em edital, se houver, especificando o público a ser atendido, conforme a natureza dos serviços, programas e projetos).</w:t>
            </w:r>
          </w:p>
          <w:p w:rsidR="00FF0289" w:rsidRDefault="00FF0289" w:rsidP="00A97488">
            <w:pPr>
              <w:tabs>
                <w:tab w:val="left" w:pos="0"/>
              </w:tabs>
              <w:spacing w:after="0" w:line="240" w:lineRule="auto"/>
              <w:jc w:val="both"/>
            </w:pPr>
            <w:r w:rsidRPr="00A97488">
              <w:t>Deverá ser especificado o número de pessoas atendidas (quantificar) e deverá descrever as pessoas a serem beneficiadas (qualificar).</w:t>
            </w:r>
          </w:p>
          <w:p w:rsidR="00FF0289" w:rsidRPr="00A97488" w:rsidRDefault="00FF0289" w:rsidP="00FF0289">
            <w:pPr>
              <w:pStyle w:val="PargrafodaLista"/>
              <w:rPr>
                <w:b/>
              </w:rPr>
            </w:pPr>
          </w:p>
          <w:p w:rsidR="00B100B1" w:rsidRDefault="00FF0289" w:rsidP="008E1D6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A97488">
              <w:rPr>
                <w:b/>
              </w:rPr>
              <w:t xml:space="preserve"> </w:t>
            </w:r>
            <w:r w:rsidR="00A97488" w:rsidRPr="00A97488">
              <w:rPr>
                <w:b/>
              </w:rPr>
              <w:t>Q</w:t>
            </w:r>
            <w:r w:rsidR="00C05091" w:rsidRPr="00A97488">
              <w:rPr>
                <w:b/>
              </w:rPr>
              <w:t xml:space="preserve">uantidade de Público/Expectadores/Participantes/Acessos/Visualizações: </w:t>
            </w:r>
          </w:p>
          <w:p w:rsidR="00A97488" w:rsidRPr="00A97488" w:rsidRDefault="00A97488" w:rsidP="00A97488">
            <w:pPr>
              <w:spacing w:after="0" w:line="240" w:lineRule="auto"/>
            </w:pPr>
            <w:r w:rsidRPr="00A97488">
              <w:t xml:space="preserve">(Descrever a quantidade de público a ser beneficiado com a proposta, os expectadores, número de acessos e visualizações a plataforma em caso de </w:t>
            </w:r>
            <w:proofErr w:type="spellStart"/>
            <w:r w:rsidRPr="00A97488">
              <w:t>lives</w:t>
            </w:r>
            <w:proofErr w:type="spellEnd"/>
            <w:r w:rsidRPr="00A97488">
              <w:t>.</w:t>
            </w:r>
          </w:p>
          <w:p w:rsidR="008E1D61" w:rsidRPr="00A97488" w:rsidRDefault="008E1D61" w:rsidP="008E1D61">
            <w:pPr>
              <w:pStyle w:val="PargrafodaLista"/>
              <w:spacing w:after="0" w:line="240" w:lineRule="auto"/>
            </w:pPr>
          </w:p>
          <w:p w:rsidR="00B100B1" w:rsidRPr="00074AE0" w:rsidRDefault="00C05091" w:rsidP="008E1D6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074AE0">
              <w:rPr>
                <w:b/>
              </w:rPr>
              <w:t>Tempo/Período de execu</w:t>
            </w:r>
            <w:r w:rsidR="008E1D61" w:rsidRPr="00074AE0">
              <w:rPr>
                <w:b/>
              </w:rPr>
              <w:t>ção e/ou disponibilização</w:t>
            </w:r>
            <w:r w:rsidR="00A97488" w:rsidRPr="00074AE0">
              <w:rPr>
                <w:b/>
              </w:rPr>
              <w:t>.</w:t>
            </w:r>
          </w:p>
          <w:p w:rsidR="008E1D61" w:rsidRDefault="008E1D61" w:rsidP="008E1D61">
            <w:pPr>
              <w:pStyle w:val="PargrafodaLista"/>
            </w:pPr>
          </w:p>
          <w:p w:rsidR="00074AE0" w:rsidRDefault="00C05091" w:rsidP="00074AE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074AE0">
              <w:rPr>
                <w:b/>
              </w:rPr>
              <w:t>Link para o conteúdo disponibiliz</w:t>
            </w:r>
            <w:r w:rsidR="008E1D61" w:rsidRPr="00074AE0">
              <w:rPr>
                <w:b/>
              </w:rPr>
              <w:t>ado em caso de LIVES.</w:t>
            </w:r>
          </w:p>
          <w:p w:rsidR="00074AE0" w:rsidRPr="00074AE0" w:rsidRDefault="00074AE0" w:rsidP="00074AE0">
            <w:pPr>
              <w:pStyle w:val="Pargrafoda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AE0" w:rsidRDefault="00074AE0" w:rsidP="00074AE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074AE0">
              <w:rPr>
                <w:b/>
              </w:rPr>
              <w:t xml:space="preserve">Cronograma De Execução </w:t>
            </w:r>
          </w:p>
          <w:p w:rsidR="00074AE0" w:rsidRPr="00074AE0" w:rsidRDefault="00074AE0" w:rsidP="00074AE0">
            <w:pPr>
              <w:pStyle w:val="PargrafodaLista"/>
              <w:rPr>
                <w:b/>
              </w:rPr>
            </w:pPr>
          </w:p>
          <w:p w:rsidR="00074AE0" w:rsidRPr="00074AE0" w:rsidRDefault="00074AE0" w:rsidP="00074AE0">
            <w:pPr>
              <w:spacing w:after="0" w:line="240" w:lineRule="auto"/>
            </w:pPr>
            <w:r w:rsidRPr="00074AE0">
              <w:t>(Meta, Etapa Ou Fase).</w:t>
            </w:r>
          </w:p>
          <w:p w:rsidR="00074AE0" w:rsidRPr="00074AE0" w:rsidRDefault="00074AE0" w:rsidP="00074AE0">
            <w:pPr>
              <w:pStyle w:val="Pargrafoda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AE0" w:rsidRPr="00074AE0" w:rsidRDefault="00074AE0" w:rsidP="00074AE0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074AE0">
              <w:rPr>
                <w:b/>
              </w:rPr>
              <w:t xml:space="preserve">Plano MENSAL de Aplicação dos Recursos </w:t>
            </w:r>
          </w:p>
          <w:p w:rsidR="00074AE0" w:rsidRPr="00074AE0" w:rsidRDefault="00074AE0" w:rsidP="00074AE0">
            <w:pPr>
              <w:spacing w:after="0" w:line="240" w:lineRule="auto"/>
            </w:pPr>
            <w:r w:rsidRPr="00074AE0">
              <w:t>Discr</w:t>
            </w:r>
            <w:r>
              <w:t>iminar a Aplicação dos Recursos</w:t>
            </w:r>
            <w:r w:rsidRPr="00074AE0">
              <w:t>.</w:t>
            </w:r>
          </w:p>
          <w:p w:rsidR="00074AE0" w:rsidRPr="00074AE0" w:rsidRDefault="00074AE0" w:rsidP="00074AE0">
            <w:pPr>
              <w:spacing w:after="0" w:line="240" w:lineRule="auto"/>
              <w:rPr>
                <w:b/>
              </w:rPr>
            </w:pPr>
          </w:p>
          <w:p w:rsidR="00B100B1" w:rsidRDefault="00B100B1">
            <w:pPr>
              <w:spacing w:after="0" w:line="240" w:lineRule="auto"/>
              <w:contextualSpacing/>
            </w:pPr>
          </w:p>
          <w:p w:rsidR="00B100B1" w:rsidRDefault="00B100B1" w:rsidP="00FF0289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>
      <w:pPr>
        <w:spacing w:after="0" w:line="240" w:lineRule="auto"/>
        <w:contextualSpacing/>
        <w:jc w:val="center"/>
      </w:pPr>
    </w:p>
    <w:p w:rsidR="00B100B1" w:rsidRDefault="00B100B1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074AE0" w:rsidRDefault="00074AE0" w:rsidP="00074AE0">
      <w:pPr>
        <w:spacing w:after="0" w:line="240" w:lineRule="auto"/>
        <w:contextualSpacing/>
      </w:pPr>
    </w:p>
    <w:p w:rsidR="00B100B1" w:rsidRDefault="00B100B1">
      <w:pPr>
        <w:spacing w:after="0" w:line="240" w:lineRule="auto"/>
        <w:contextualSpacing/>
        <w:jc w:val="center"/>
      </w:pPr>
    </w:p>
    <w:p w:rsidR="00074AE0" w:rsidRDefault="00074AE0">
      <w:pPr>
        <w:spacing w:after="0" w:line="240" w:lineRule="auto"/>
        <w:contextualSpacing/>
        <w:jc w:val="center"/>
      </w:pPr>
    </w:p>
    <w:p w:rsidR="00B100B1" w:rsidRDefault="00C05091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ANEXO VII </w:t>
      </w:r>
    </w:p>
    <w:p w:rsidR="00B100B1" w:rsidRDefault="00C05091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MINUTA DO CONTRATO </w:t>
      </w: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INCISO III DA LEI 14.017/2020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________________________, representado por _______________________________,</w:t>
      </w: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nacionalidade _________________, estado civil __________________, CPF/CNPJ n°_________________ RG n°_________________________________, domiciliado ____________________, doravante denominado CONTRATADO, firma o presente CONTRATO, nas seguintes condições: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1. O presente CONTRATO tem por objeto a contrapartida do subsídio da Lei n° 14.107/2020,</w:t>
      </w: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proofErr w:type="gramStart"/>
      <w:r>
        <w:rPr>
          <w:b/>
        </w:rPr>
        <w:t>pelo</w:t>
      </w:r>
      <w:proofErr w:type="gramEnd"/>
      <w:r>
        <w:rPr>
          <w:b/>
        </w:rPr>
        <w:t xml:space="preserve"> CONTRATADO, no cumprimento de ações culturais no Município de </w:t>
      </w:r>
      <w:r w:rsidR="0073018B">
        <w:rPr>
          <w:b/>
        </w:rPr>
        <w:t>Forquilhinha</w:t>
      </w:r>
      <w:r>
        <w:rPr>
          <w:b/>
        </w:rPr>
        <w:t>.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C05091">
      <w:pPr>
        <w:spacing w:after="0" w:line="240" w:lineRule="auto"/>
        <w:contextualSpacing/>
        <w:jc w:val="both"/>
        <w:rPr>
          <w:b/>
          <w:color w:val="FF0000"/>
        </w:rPr>
      </w:pPr>
      <w:r>
        <w:rPr>
          <w:b/>
        </w:rPr>
        <w:t xml:space="preserve">2. O CONTRATADO assumirá o compromisso de realizar ações culturais conforme o projeto apresentado a </w:t>
      </w:r>
      <w:r w:rsidR="0073018B">
        <w:rPr>
          <w:b/>
        </w:rPr>
        <w:t>Secretaria de Cultura e Esporte – Município de Forquilhinha</w:t>
      </w:r>
      <w:r>
        <w:rPr>
          <w:b/>
        </w:rPr>
        <w:t>.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3. São obrigações do CONTRATADO: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B100B1">
      <w:pPr>
        <w:spacing w:after="0" w:line="240" w:lineRule="auto"/>
        <w:contextualSpacing/>
        <w:jc w:val="both"/>
        <w:rPr>
          <w:b/>
          <w:strike/>
        </w:rPr>
      </w:pPr>
    </w:p>
    <w:p w:rsidR="00B100B1" w:rsidRDefault="00C05091">
      <w:pPr>
        <w:spacing w:after="0" w:line="240" w:lineRule="auto"/>
        <w:contextualSpacing/>
        <w:jc w:val="both"/>
      </w:pPr>
      <w:r>
        <w:t xml:space="preserve">a. Apresentar a </w:t>
      </w:r>
      <w:r w:rsidR="0073018B">
        <w:t>hashtag e a lo</w:t>
      </w:r>
      <w:r w:rsidR="00074AE0">
        <w:t xml:space="preserve">go </w:t>
      </w:r>
      <w:r w:rsidR="00074AE0" w:rsidRPr="00074AE0">
        <w:rPr>
          <w:b/>
        </w:rPr>
        <w:t>#MaisCulturaLeiAldirBlancForquilhinha</w:t>
      </w:r>
      <w:r>
        <w:t xml:space="preserve">, nas ações online desenvolvidas com recursos oriundos deste Edital; </w:t>
      </w:r>
    </w:p>
    <w:p w:rsidR="00B100B1" w:rsidRDefault="00C05091">
      <w:pPr>
        <w:spacing w:after="0" w:line="240" w:lineRule="auto"/>
        <w:contextualSpacing/>
        <w:jc w:val="both"/>
      </w:pPr>
      <w:r>
        <w:t>b. Executar as ações de acordo com as especificações propostas, dentro dos prazos estabelecidos, sujeitando-se</w:t>
      </w:r>
      <w:r w:rsidR="0073018B">
        <w:t xml:space="preserve"> a fiscalização da equipe da Secretaria de Cultura e Esporte</w:t>
      </w:r>
      <w:r>
        <w:t xml:space="preserve"> para a observância das determinações da contratação;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Dispor material, recursos e equipamentos necessários à realização das ações previstas, tais como, local, estrutura, tecnologia, acesso à Internet, entre outros, para viabilizar a produção, disponibilização e transmissão do conteúdo.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d. Promover, por sua conta e risco, quando couber, o transporte de equipamentos, materiais e utensílios necessários à execução do serviço contratado;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e. Arcar com todo e qualquer dano ou prejuízo material causado ao município e/ou a terceiros; </w:t>
      </w:r>
    </w:p>
    <w:p w:rsidR="00B100B1" w:rsidRDefault="0073018B">
      <w:pPr>
        <w:spacing w:after="0" w:line="240" w:lineRule="auto"/>
        <w:contextualSpacing/>
        <w:jc w:val="both"/>
      </w:pPr>
      <w:r>
        <w:t>f. Comunicar à Secretaria de Cultura e Esporte</w:t>
      </w:r>
      <w:r w:rsidR="00C05091">
        <w:t xml:space="preserve"> qualquer anormalidade que interfira no bom andamento da proposta;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g. Zelar pela qualidade na realização do serviço contratado;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h. Observar e respeitar as legislações federal, estadual e municipal;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i. Observar e respeitar, em especial, a Lei Federal nº 9.610, de 19 de fevereiro de 1998, e com o disposto no Manual da Nova Classificação Indicativa, do Ministério da Justiça; </w:t>
      </w:r>
    </w:p>
    <w:p w:rsidR="00B100B1" w:rsidRDefault="00C05091">
      <w:pPr>
        <w:spacing w:after="0" w:line="240" w:lineRule="auto"/>
        <w:contextualSpacing/>
        <w:jc w:val="both"/>
      </w:pPr>
      <w:r>
        <w:t>j. Honrar os encargos trabalhistas, previdenciários, sociais e outras obrigações previstas em Lei, ficando registrado que o pessoal empregado pela CONTRATADA não terá n</w:t>
      </w:r>
      <w:r w:rsidR="0073018B">
        <w:t>enhum vínculo jurídico com a Secretaria de Cultura e Esporte</w:t>
      </w:r>
      <w:r>
        <w:t xml:space="preserve">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k. Efetuar o pagamento de todas as taxas e impostos que incidam ou venham a incidir sobre as suas atividades e/ou sobre a execução do serviço contratado;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l. Acatar apenas as solicitações dos fornecimentos dos serviços </w:t>
      </w:r>
      <w:r w:rsidR="0073018B">
        <w:t>formalmente autorizados pela Secretaria de Cultura e Esporte</w:t>
      </w:r>
      <w:r>
        <w:t xml:space="preserve">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m. Responsabilizar-se pela documentação necessária relativa à liberação da execução da apresentação artística, emitida pelos órgãos de fiscalização e controle; </w:t>
      </w:r>
    </w:p>
    <w:p w:rsidR="00B100B1" w:rsidRDefault="00C05091">
      <w:pPr>
        <w:spacing w:after="0" w:line="240" w:lineRule="auto"/>
        <w:contextualSpacing/>
        <w:jc w:val="both"/>
      </w:pPr>
      <w:r>
        <w:lastRenderedPageBreak/>
        <w:t>n. Apresentar-se ou disponibilizar o conteúdo proposto no dia e horário, ou pelo período proposto para o qual foi selecionado, cumprindo todos os critérios, com todos os equipamentos em funcionamento; e</w:t>
      </w:r>
    </w:p>
    <w:p w:rsidR="00B100B1" w:rsidRDefault="00C05091">
      <w:pPr>
        <w:spacing w:after="0" w:line="240" w:lineRule="auto"/>
        <w:contextualSpacing/>
        <w:jc w:val="both"/>
      </w:pPr>
      <w:r>
        <w:t>o. Manter todas as condições de habilitação e qualificação comprovadas no processo, durante a execução do serviço contratado, em compatibilidade com as obrigações assumidas.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  <w:rPr>
          <w:b/>
          <w:color w:val="FF0000"/>
        </w:rPr>
      </w:pPr>
      <w:r>
        <w:rPr>
          <w:b/>
        </w:rPr>
        <w:t xml:space="preserve">4. São obrigações da Fundação </w:t>
      </w:r>
      <w:r w:rsidR="0073018B">
        <w:rPr>
          <w:b/>
        </w:rPr>
        <w:t>Secretaria de Cultura e Esporte – Município de Forquilhinha: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C05091">
      <w:pPr>
        <w:spacing w:after="0" w:line="240" w:lineRule="auto"/>
        <w:contextualSpacing/>
        <w:jc w:val="both"/>
      </w:pPr>
      <w:r>
        <w:t xml:space="preserve">a. Cumprir e fazer cumprir as disposições regulamentares dos serviços e cláusulas contratuais, aplicando as penalidades previstas quando for o caso;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b. Efetuar o pagamento do serviço realizado na forma e condições ajustadas; </w:t>
      </w:r>
    </w:p>
    <w:p w:rsidR="00B100B1" w:rsidRDefault="00C05091">
      <w:pPr>
        <w:spacing w:after="0" w:line="240" w:lineRule="auto"/>
        <w:contextualSpacing/>
        <w:jc w:val="both"/>
      </w:pPr>
      <w:r>
        <w:t xml:space="preserve">c. Divulgar no sítio eletrônico </w:t>
      </w:r>
      <w:r w:rsidR="0073018B">
        <w:t>da Prefeitura Municipal de Forquilhinha</w:t>
      </w:r>
      <w:r>
        <w:t xml:space="preserve"> e redes sociais a apresentação ou a disponibilização do conteúdo pela CONTRATADA, quando estiver desenvolvendo suas atividades vinculadas a proposta ou atividade objeto dessa contratação.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C05091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5. Do prazo de execução e de vigência: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73018B">
      <w:pPr>
        <w:spacing w:after="0" w:line="240" w:lineRule="auto"/>
        <w:contextualSpacing/>
        <w:jc w:val="both"/>
      </w:pPr>
      <w:r>
        <w:t>I – O prazo contratual com a Secretaria de Cultura e Esporte</w:t>
      </w:r>
      <w:r w:rsidR="00C05091">
        <w:t xml:space="preserve"> para execução da proposta e entrega de Relatório de Execução da Proposta será de 30 (trinta) dias a partir da data de assinatura do contrato.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C05091">
      <w:pPr>
        <w:spacing w:after="0" w:line="240" w:lineRule="auto"/>
        <w:contextualSpacing/>
        <w:jc w:val="both"/>
      </w:pPr>
      <w:r>
        <w:t>II – As proponentes deverão protocolar Relatório de Execução da Proposta.</w:t>
      </w:r>
    </w:p>
    <w:p w:rsidR="00B100B1" w:rsidRDefault="00B100B1">
      <w:pPr>
        <w:spacing w:after="0" w:line="240" w:lineRule="auto"/>
        <w:contextualSpacing/>
        <w:jc w:val="both"/>
      </w:pPr>
    </w:p>
    <w:p w:rsidR="00B100B1" w:rsidRDefault="00B100B1">
      <w:pPr>
        <w:spacing w:after="0" w:line="240" w:lineRule="auto"/>
        <w:contextualSpacing/>
        <w:jc w:val="both"/>
      </w:pPr>
    </w:p>
    <w:p w:rsidR="00B100B1" w:rsidRDefault="00B100B1">
      <w:pPr>
        <w:spacing w:after="0" w:line="240" w:lineRule="auto"/>
        <w:contextualSpacing/>
        <w:jc w:val="both"/>
      </w:pPr>
    </w:p>
    <w:p w:rsidR="00B100B1" w:rsidRDefault="00B100B1">
      <w:pPr>
        <w:spacing w:after="0" w:line="240" w:lineRule="auto"/>
        <w:contextualSpacing/>
        <w:jc w:val="both"/>
      </w:pPr>
    </w:p>
    <w:p w:rsidR="00B100B1" w:rsidRDefault="00B100B1">
      <w:pPr>
        <w:spacing w:after="0" w:line="240" w:lineRule="auto"/>
        <w:contextualSpacing/>
        <w:jc w:val="both"/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73018B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Forquilhinha</w:t>
      </w:r>
      <w:r w:rsidR="00C05091">
        <w:rPr>
          <w:b/>
        </w:rPr>
        <w:t>, _______de _____________de 2020.</w:t>
      </w: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B100B1">
      <w:pPr>
        <w:spacing w:after="0" w:line="240" w:lineRule="auto"/>
        <w:contextualSpacing/>
        <w:jc w:val="both"/>
        <w:rPr>
          <w:b/>
        </w:rPr>
      </w:pPr>
    </w:p>
    <w:p w:rsidR="00B100B1" w:rsidRDefault="00F2582F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_________________________      </w:t>
      </w:r>
      <w:r w:rsidR="00C05091">
        <w:rPr>
          <w:b/>
        </w:rPr>
        <w:t xml:space="preserve">                                              ___________________________</w:t>
      </w:r>
    </w:p>
    <w:p w:rsidR="00B100B1" w:rsidRDefault="00F2582F" w:rsidP="00F2582F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</w:t>
      </w:r>
      <w:r w:rsidR="00C05091">
        <w:rPr>
          <w:b/>
        </w:rPr>
        <w:t xml:space="preserve">COMPROMISSADO                                                      </w:t>
      </w:r>
      <w:r w:rsidR="0073018B">
        <w:rPr>
          <w:b/>
        </w:rPr>
        <w:t xml:space="preserve">     </w:t>
      </w:r>
      <w:r>
        <w:rPr>
          <w:b/>
        </w:rPr>
        <w:t xml:space="preserve">       </w:t>
      </w:r>
      <w:r w:rsidR="0073018B">
        <w:rPr>
          <w:b/>
        </w:rPr>
        <w:t xml:space="preserve"> </w:t>
      </w:r>
      <w:r>
        <w:rPr>
          <w:b/>
        </w:rPr>
        <w:t>DIMAS KAMMER</w:t>
      </w:r>
    </w:p>
    <w:p w:rsidR="0073018B" w:rsidRDefault="0073018B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Município de Forquilhinha</w:t>
      </w:r>
    </w:p>
    <w:sectPr w:rsidR="00730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A5F"/>
    <w:multiLevelType w:val="hybridMultilevel"/>
    <w:tmpl w:val="573E5028"/>
    <w:lvl w:ilvl="0" w:tplc="848E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DFA"/>
    <w:multiLevelType w:val="hybridMultilevel"/>
    <w:tmpl w:val="1FDEE28A"/>
    <w:lvl w:ilvl="0" w:tplc="3B86E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BB0"/>
    <w:multiLevelType w:val="hybridMultilevel"/>
    <w:tmpl w:val="84845AB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25B1"/>
    <w:multiLevelType w:val="hybridMultilevel"/>
    <w:tmpl w:val="AA948D9E"/>
    <w:lvl w:ilvl="0" w:tplc="65D03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01C7"/>
    <w:multiLevelType w:val="hybridMultilevel"/>
    <w:tmpl w:val="3F68DBD6"/>
    <w:lvl w:ilvl="0" w:tplc="B3C40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6E4B"/>
    <w:multiLevelType w:val="hybridMultilevel"/>
    <w:tmpl w:val="2E165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2567"/>
    <w:multiLevelType w:val="hybridMultilevel"/>
    <w:tmpl w:val="83443C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6C37"/>
    <w:multiLevelType w:val="hybridMultilevel"/>
    <w:tmpl w:val="AEBCF454"/>
    <w:lvl w:ilvl="0" w:tplc="B87A95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9E2A1F"/>
    <w:multiLevelType w:val="hybridMultilevel"/>
    <w:tmpl w:val="003074FA"/>
    <w:lvl w:ilvl="0" w:tplc="73B445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1"/>
    <w:rsid w:val="000372A5"/>
    <w:rsid w:val="00074AE0"/>
    <w:rsid w:val="000E2CF8"/>
    <w:rsid w:val="00245519"/>
    <w:rsid w:val="00265700"/>
    <w:rsid w:val="002E3958"/>
    <w:rsid w:val="0034718E"/>
    <w:rsid w:val="003502CC"/>
    <w:rsid w:val="003F05A4"/>
    <w:rsid w:val="00554B45"/>
    <w:rsid w:val="005B229F"/>
    <w:rsid w:val="0073018B"/>
    <w:rsid w:val="00835354"/>
    <w:rsid w:val="008C0251"/>
    <w:rsid w:val="008E1D61"/>
    <w:rsid w:val="00907F62"/>
    <w:rsid w:val="00935ABE"/>
    <w:rsid w:val="009F6C05"/>
    <w:rsid w:val="00A97488"/>
    <w:rsid w:val="00AA46FD"/>
    <w:rsid w:val="00B100B1"/>
    <w:rsid w:val="00B424F5"/>
    <w:rsid w:val="00B75796"/>
    <w:rsid w:val="00C05091"/>
    <w:rsid w:val="00C91DDC"/>
    <w:rsid w:val="00D91857"/>
    <w:rsid w:val="00DF445F"/>
    <w:rsid w:val="00E22CB4"/>
    <w:rsid w:val="00E33455"/>
    <w:rsid w:val="00F2582F"/>
    <w:rsid w:val="00F57955"/>
    <w:rsid w:val="00F84539"/>
    <w:rsid w:val="00FF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02AC-3014-A246-A169-6EDE0C1A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cultura@forquilhinha.sc.gov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rquilhinha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quilhinha.sc.gov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quilhinh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8270-38BF-4770-8628-5FAFF7FF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6412</Words>
  <Characters>34625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mailto:duvidasaldirblancicara@gmail.com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</dc:creator>
  <cp:keywords/>
  <cp:lastModifiedBy>Usuario</cp:lastModifiedBy>
  <cp:revision>3</cp:revision>
  <cp:lastPrinted>2020-08-28T18:28:00Z</cp:lastPrinted>
  <dcterms:created xsi:type="dcterms:W3CDTF">2020-11-03T13:20:00Z</dcterms:created>
  <dcterms:modified xsi:type="dcterms:W3CDTF">2020-11-10T12:04:00Z</dcterms:modified>
</cp:coreProperties>
</file>